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6031D" w14:textId="617134F8" w:rsidR="005C3CC5" w:rsidRPr="005C3CC5" w:rsidRDefault="001A794C" w:rsidP="00D52FEB">
      <w:pPr>
        <w:spacing w:after="200"/>
        <w:jc w:val="center"/>
        <w:rPr>
          <w:sz w:val="26"/>
          <w:szCs w:val="26"/>
        </w:rPr>
      </w:pPr>
      <w:r w:rsidRPr="001A794C">
        <w:rPr>
          <w:noProof/>
          <w:sz w:val="26"/>
          <w:szCs w:val="26"/>
        </w:rPr>
        <w:drawing>
          <wp:inline distT="0" distB="0" distL="0" distR="0" wp14:anchorId="5B6C03EA" wp14:editId="24500AA8">
            <wp:extent cx="5940030" cy="8086725"/>
            <wp:effectExtent l="0" t="0" r="0" b="0"/>
            <wp:docPr id="1" name="Рисунок 1" descr="C:\Users\Сварка\Desktop\сканы сварщик 23\РП\ОП 01 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П 01 р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1"/>
                    <a:stretch/>
                  </pic:blipFill>
                  <pic:spPr bwMode="auto">
                    <a:xfrm>
                      <a:off x="0" y="0"/>
                      <a:ext cx="5940425" cy="808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3CC5" w:rsidRPr="005C3CC5">
        <w:rPr>
          <w:sz w:val="26"/>
          <w:szCs w:val="26"/>
        </w:rPr>
        <w:br w:type="page"/>
      </w:r>
    </w:p>
    <w:p w14:paraId="569F1CF5" w14:textId="4AFEC1D7" w:rsidR="005C3CC5" w:rsidRPr="005C3CC5" w:rsidRDefault="00903518" w:rsidP="005C3CC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5C3CC5" w:rsidRPr="005C3CC5">
        <w:rPr>
          <w:color w:val="000000"/>
          <w:sz w:val="26"/>
          <w:szCs w:val="26"/>
        </w:rPr>
        <w:t>рограмма разработана на основе:</w:t>
      </w:r>
    </w:p>
    <w:p w14:paraId="3126C4A3" w14:textId="4D36870B" w:rsidR="005C3CC5" w:rsidRPr="005C3CC5" w:rsidRDefault="005C3CC5" w:rsidP="005C3CC5">
      <w:pPr>
        <w:jc w:val="both"/>
        <w:rPr>
          <w:sz w:val="26"/>
          <w:szCs w:val="26"/>
        </w:rPr>
      </w:pPr>
    </w:p>
    <w:p w14:paraId="37526EB1" w14:textId="00E1132B" w:rsidR="005C3CC5" w:rsidRPr="005C3CC5" w:rsidRDefault="005C3CC5" w:rsidP="005C3CC5">
      <w:pPr>
        <w:jc w:val="both"/>
        <w:rPr>
          <w:sz w:val="26"/>
          <w:szCs w:val="26"/>
        </w:rPr>
      </w:pPr>
      <w:r w:rsidRPr="005C3CC5">
        <w:rPr>
          <w:sz w:val="26"/>
          <w:szCs w:val="26"/>
        </w:rPr>
        <w:t>-</w:t>
      </w:r>
      <w:r w:rsidR="00AB7D48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5C3CC5">
        <w:rPr>
          <w:rFonts w:eastAsia="Calibri"/>
          <w:sz w:val="26"/>
          <w:szCs w:val="26"/>
        </w:rPr>
        <w:t xml:space="preserve">входит в укрупненную группу </w:t>
      </w:r>
      <w:r w:rsidRPr="005C3CC5">
        <w:rPr>
          <w:sz w:val="26"/>
          <w:szCs w:val="26"/>
        </w:rPr>
        <w:t xml:space="preserve">15.00.00 Машиностроение, </w:t>
      </w:r>
      <w:r w:rsidRPr="005C3CC5">
        <w:rPr>
          <w:rFonts w:eastAsia="Calibri"/>
          <w:sz w:val="26"/>
          <w:szCs w:val="26"/>
        </w:rPr>
        <w:t>на основа</w:t>
      </w:r>
      <w:r w:rsidR="00D52FEB">
        <w:rPr>
          <w:rFonts w:eastAsia="Calibri"/>
          <w:sz w:val="26"/>
          <w:szCs w:val="26"/>
        </w:rPr>
        <w:t>нии Приказа от 28.02.2018 N 142;</w:t>
      </w:r>
    </w:p>
    <w:p w14:paraId="706D4F18" w14:textId="43F8545D" w:rsidR="005C3CC5" w:rsidRPr="005C3CC5" w:rsidRDefault="005C3CC5" w:rsidP="005C3CC5">
      <w:pPr>
        <w:jc w:val="both"/>
        <w:rPr>
          <w:sz w:val="26"/>
          <w:szCs w:val="26"/>
        </w:rPr>
      </w:pPr>
      <w:r w:rsidRPr="005C3CC5">
        <w:rPr>
          <w:sz w:val="26"/>
          <w:szCs w:val="26"/>
        </w:rPr>
        <w:t>-</w:t>
      </w:r>
      <w:r w:rsidR="00AB7D48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 w:rsidR="00AB7D48" w:rsidRPr="005C3CC5">
        <w:rPr>
          <w:sz w:val="26"/>
          <w:szCs w:val="26"/>
        </w:rPr>
        <w:t>15.01.05 Сварщик</w:t>
      </w:r>
      <w:r w:rsidRPr="005C3CC5">
        <w:rPr>
          <w:sz w:val="26"/>
          <w:szCs w:val="26"/>
        </w:rPr>
        <w:t xml:space="preserve"> (ручной и частично механизированной сварки (наплавки)),</w:t>
      </w:r>
      <w:r w:rsidR="00D52FEB">
        <w:rPr>
          <w:sz w:val="26"/>
          <w:szCs w:val="26"/>
        </w:rPr>
        <w:t xml:space="preserve"> 202</w:t>
      </w:r>
      <w:r w:rsidR="003B68AB">
        <w:rPr>
          <w:sz w:val="26"/>
          <w:szCs w:val="26"/>
        </w:rPr>
        <w:t>3</w:t>
      </w:r>
      <w:r w:rsidR="00D52FEB">
        <w:rPr>
          <w:sz w:val="26"/>
          <w:szCs w:val="26"/>
        </w:rPr>
        <w:t xml:space="preserve"> г.;</w:t>
      </w:r>
      <w:r w:rsidRPr="005C3CC5">
        <w:rPr>
          <w:sz w:val="26"/>
          <w:szCs w:val="26"/>
        </w:rPr>
        <w:t xml:space="preserve"> </w:t>
      </w:r>
    </w:p>
    <w:p w14:paraId="4F46E16B" w14:textId="4F6E70E1" w:rsidR="005C3CC5" w:rsidRPr="005C3CC5" w:rsidRDefault="005C3CC5" w:rsidP="005C3CC5">
      <w:pPr>
        <w:jc w:val="both"/>
        <w:rPr>
          <w:sz w:val="26"/>
          <w:szCs w:val="26"/>
          <w:lang w:bidi="ru-RU"/>
        </w:rPr>
      </w:pPr>
      <w:r w:rsidRPr="005C3CC5">
        <w:rPr>
          <w:sz w:val="26"/>
          <w:szCs w:val="26"/>
          <w:lang w:bidi="ru-RU"/>
        </w:rPr>
        <w:t>-</w:t>
      </w:r>
      <w:r w:rsidR="00AB7D48">
        <w:rPr>
          <w:sz w:val="26"/>
          <w:szCs w:val="26"/>
          <w:lang w:bidi="ru-RU"/>
        </w:rPr>
        <w:t xml:space="preserve"> </w:t>
      </w:r>
      <w:r w:rsidRPr="005C3CC5">
        <w:rPr>
          <w:sz w:val="26"/>
          <w:szCs w:val="26"/>
          <w:lang w:bidi="ru-RU"/>
        </w:rPr>
        <w:t>рабочей программы воспитания</w:t>
      </w:r>
      <w:r w:rsidRPr="005C3CC5">
        <w:rPr>
          <w:rFonts w:eastAsia="Impact"/>
          <w:iCs/>
          <w:sz w:val="26"/>
          <w:szCs w:val="26"/>
        </w:rPr>
        <w:t xml:space="preserve"> </w:t>
      </w:r>
      <w:r w:rsidRPr="005C3CC5">
        <w:rPr>
          <w:sz w:val="26"/>
          <w:szCs w:val="26"/>
          <w:lang w:bidi="ru-RU"/>
        </w:rPr>
        <w:t xml:space="preserve">по профессии </w:t>
      </w:r>
      <w:r w:rsidRPr="005C3CC5">
        <w:rPr>
          <w:sz w:val="26"/>
          <w:szCs w:val="26"/>
        </w:rPr>
        <w:t>15.01.05. Сварщик (ручной и частично механизированной сварки (наплавки)</w:t>
      </w:r>
      <w:r w:rsidRPr="005C3CC5">
        <w:rPr>
          <w:i/>
          <w:sz w:val="26"/>
          <w:szCs w:val="26"/>
        </w:rPr>
        <w:t>,</w:t>
      </w:r>
      <w:r w:rsidRPr="005C3CC5">
        <w:rPr>
          <w:sz w:val="26"/>
          <w:szCs w:val="26"/>
          <w:lang w:bidi="ru-RU"/>
        </w:rPr>
        <w:t xml:space="preserve"> 202</w:t>
      </w:r>
      <w:r w:rsidR="003B68AB">
        <w:rPr>
          <w:sz w:val="26"/>
          <w:szCs w:val="26"/>
          <w:lang w:bidi="ru-RU"/>
        </w:rPr>
        <w:t>3</w:t>
      </w:r>
      <w:r w:rsidRPr="005C3CC5">
        <w:rPr>
          <w:sz w:val="26"/>
          <w:szCs w:val="26"/>
          <w:lang w:bidi="ru-RU"/>
        </w:rPr>
        <w:t xml:space="preserve"> г.</w:t>
      </w:r>
    </w:p>
    <w:p w14:paraId="29CCEF86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360DA14D" w14:textId="64FE91B8" w:rsidR="00177186" w:rsidRPr="005C3CC5" w:rsidRDefault="00177186" w:rsidP="005C3CC5">
      <w:pPr>
        <w:rPr>
          <w:sz w:val="26"/>
          <w:szCs w:val="26"/>
          <w:u w:val="single"/>
        </w:rPr>
      </w:pPr>
      <w:r w:rsidRPr="005C3CC5">
        <w:rPr>
          <w:b/>
          <w:sz w:val="26"/>
          <w:szCs w:val="26"/>
          <w:u w:val="single"/>
        </w:rPr>
        <w:t xml:space="preserve">Организация - разработчик: </w:t>
      </w:r>
      <w:r w:rsidR="003B68AB">
        <w:rPr>
          <w:sz w:val="26"/>
          <w:szCs w:val="26"/>
          <w:u w:val="single"/>
        </w:rPr>
        <w:t xml:space="preserve">ГАПОУ </w:t>
      </w:r>
      <w:r w:rsidRPr="005C3CC5">
        <w:rPr>
          <w:sz w:val="26"/>
          <w:szCs w:val="26"/>
          <w:u w:val="single"/>
        </w:rPr>
        <w:t>«Казанский политехнический колледж»</w:t>
      </w:r>
    </w:p>
    <w:p w14:paraId="43F1D499" w14:textId="77777777" w:rsidR="00177186" w:rsidRPr="005C3CC5" w:rsidRDefault="00177186" w:rsidP="005C3CC5">
      <w:pPr>
        <w:rPr>
          <w:sz w:val="26"/>
          <w:szCs w:val="26"/>
        </w:rPr>
      </w:pPr>
    </w:p>
    <w:p w14:paraId="56123402" w14:textId="5D88FEF3" w:rsidR="006C07E8" w:rsidRPr="005C3CC5" w:rsidRDefault="003B68AB" w:rsidP="005C3CC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14:paraId="13620E9D" w14:textId="77777777" w:rsidR="006C07E8" w:rsidRPr="005C3CC5" w:rsidRDefault="006C07E8" w:rsidP="005C3CC5">
      <w:pPr>
        <w:spacing w:after="200"/>
        <w:rPr>
          <w:color w:val="000000"/>
          <w:sz w:val="26"/>
          <w:szCs w:val="26"/>
        </w:rPr>
      </w:pPr>
      <w:r w:rsidRPr="005C3CC5">
        <w:rPr>
          <w:color w:val="000000"/>
          <w:sz w:val="26"/>
          <w:szCs w:val="26"/>
        </w:rPr>
        <w:br w:type="page"/>
      </w:r>
    </w:p>
    <w:p w14:paraId="33D7675D" w14:textId="77777777" w:rsidR="00177186" w:rsidRPr="005C3CC5" w:rsidRDefault="00177186" w:rsidP="005C3CC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9A53BD1" w14:textId="77777777" w:rsidR="006C07E8" w:rsidRPr="005C3CC5" w:rsidRDefault="006C07E8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СОДЕРЖАНИЕ</w:t>
      </w:r>
    </w:p>
    <w:p w14:paraId="02F4A363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C07E8" w:rsidRPr="005C3CC5" w14:paraId="38B17FD3" w14:textId="77777777" w:rsidTr="00D87757">
        <w:tc>
          <w:tcPr>
            <w:tcW w:w="7668" w:type="dxa"/>
            <w:shd w:val="clear" w:color="auto" w:fill="auto"/>
          </w:tcPr>
          <w:p w14:paraId="7E2CB400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4025632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стр.</w:t>
            </w:r>
          </w:p>
        </w:tc>
      </w:tr>
      <w:tr w:rsidR="006C07E8" w:rsidRPr="005C3CC5" w14:paraId="0B51274C" w14:textId="77777777" w:rsidTr="00D87757">
        <w:tc>
          <w:tcPr>
            <w:tcW w:w="7668" w:type="dxa"/>
            <w:shd w:val="clear" w:color="auto" w:fill="auto"/>
          </w:tcPr>
          <w:p w14:paraId="0C819C52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356A105" w14:textId="77777777" w:rsidR="006C07E8" w:rsidRPr="00D52FEB" w:rsidRDefault="006C07E8" w:rsidP="005C3CC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D6C359B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4</w:t>
            </w:r>
          </w:p>
        </w:tc>
      </w:tr>
      <w:tr w:rsidR="006C07E8" w:rsidRPr="005C3CC5" w14:paraId="063A3EE6" w14:textId="77777777" w:rsidTr="00D87757">
        <w:tc>
          <w:tcPr>
            <w:tcW w:w="7668" w:type="dxa"/>
            <w:shd w:val="clear" w:color="auto" w:fill="auto"/>
          </w:tcPr>
          <w:p w14:paraId="435D33A0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992509F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2D2BD940" w14:textId="77777777"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6</w:t>
            </w:r>
          </w:p>
        </w:tc>
      </w:tr>
      <w:tr w:rsidR="006C07E8" w:rsidRPr="005C3CC5" w14:paraId="222A050E" w14:textId="77777777" w:rsidTr="00D87757">
        <w:trPr>
          <w:trHeight w:val="670"/>
        </w:trPr>
        <w:tc>
          <w:tcPr>
            <w:tcW w:w="7668" w:type="dxa"/>
            <w:shd w:val="clear" w:color="auto" w:fill="auto"/>
          </w:tcPr>
          <w:p w14:paraId="038BBE72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 xml:space="preserve">условия </w:t>
            </w:r>
            <w:r w:rsidR="000342CE" w:rsidRPr="00D52FEB">
              <w:rPr>
                <w:caps/>
                <w:sz w:val="26"/>
                <w:szCs w:val="26"/>
              </w:rPr>
              <w:t>РЕАЛИЗАЦИИ УЧЕБНОЙ</w:t>
            </w:r>
            <w:r w:rsidRPr="00D52FEB">
              <w:rPr>
                <w:caps/>
                <w:sz w:val="26"/>
                <w:szCs w:val="26"/>
              </w:rPr>
              <w:t xml:space="preserve"> дисциплины</w:t>
            </w:r>
          </w:p>
          <w:p w14:paraId="2315DA6E" w14:textId="77777777" w:rsidR="006C07E8" w:rsidRPr="00D52FEB" w:rsidRDefault="006C07E8" w:rsidP="005C3CC5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8697E96" w14:textId="77777777"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10</w:t>
            </w:r>
          </w:p>
        </w:tc>
      </w:tr>
      <w:tr w:rsidR="006C07E8" w:rsidRPr="005C3CC5" w14:paraId="07FD144D" w14:textId="77777777" w:rsidTr="00D87757">
        <w:tc>
          <w:tcPr>
            <w:tcW w:w="7668" w:type="dxa"/>
            <w:shd w:val="clear" w:color="auto" w:fill="auto"/>
          </w:tcPr>
          <w:p w14:paraId="4110A548" w14:textId="77777777"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36A181AA" w14:textId="77777777"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CF82DAC" w14:textId="77777777"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12</w:t>
            </w:r>
          </w:p>
        </w:tc>
      </w:tr>
    </w:tbl>
    <w:p w14:paraId="13008858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167B5E8E" w14:textId="77777777" w:rsidR="00177186" w:rsidRPr="005C3CC5" w:rsidRDefault="00177186" w:rsidP="005C3CC5">
      <w:pPr>
        <w:rPr>
          <w:b/>
          <w:sz w:val="26"/>
          <w:szCs w:val="26"/>
          <w:u w:val="single"/>
        </w:rPr>
      </w:pPr>
    </w:p>
    <w:p w14:paraId="15E7251C" w14:textId="77777777" w:rsidR="006C07E8" w:rsidRPr="005C3CC5" w:rsidRDefault="006C07E8" w:rsidP="005C3CC5">
      <w:pPr>
        <w:jc w:val="both"/>
        <w:rPr>
          <w:sz w:val="26"/>
          <w:szCs w:val="26"/>
        </w:rPr>
      </w:pPr>
    </w:p>
    <w:p w14:paraId="5F876D80" w14:textId="77777777" w:rsidR="006C07E8" w:rsidRPr="005C3CC5" w:rsidRDefault="006C07E8" w:rsidP="005C3CC5">
      <w:pPr>
        <w:spacing w:after="200"/>
        <w:rPr>
          <w:sz w:val="26"/>
          <w:szCs w:val="26"/>
        </w:rPr>
      </w:pPr>
      <w:r w:rsidRPr="005C3CC5">
        <w:rPr>
          <w:sz w:val="26"/>
          <w:szCs w:val="26"/>
        </w:rPr>
        <w:br w:type="page"/>
      </w:r>
    </w:p>
    <w:p w14:paraId="6980A888" w14:textId="77777777" w:rsidR="006C07E8" w:rsidRPr="005C3CC5" w:rsidRDefault="006C07E8" w:rsidP="005C3C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07CE4BDE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ОП.01</w:t>
      </w:r>
      <w:r w:rsidR="00367C71" w:rsidRPr="005C3CC5">
        <w:rPr>
          <w:b/>
          <w:sz w:val="26"/>
          <w:szCs w:val="26"/>
        </w:rPr>
        <w:t>.</w:t>
      </w:r>
      <w:r w:rsidRPr="005C3CC5">
        <w:rPr>
          <w:b/>
          <w:sz w:val="26"/>
          <w:szCs w:val="26"/>
        </w:rPr>
        <w:t xml:space="preserve"> Основы инженерной графики</w:t>
      </w:r>
    </w:p>
    <w:p w14:paraId="10412AB0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14:paraId="2F0F6DC4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1.1. Область применения рабочей программы</w:t>
      </w:r>
    </w:p>
    <w:p w14:paraId="7DF2CB25" w14:textId="77777777" w:rsidR="000342CE" w:rsidRPr="005C3CC5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(далее ППКРС) среднего профессионального образования в соответствии с ФГОС по профессии15.01.05 Сварщик (ручной и частично механизированной сварки (наплавки). Профессия 15.01.05 Сварщик (ручной и частично механизированной сварки (наплавки) входит в укрупненную группу 15.00.00 Машиностроение.</w:t>
      </w:r>
    </w:p>
    <w:p w14:paraId="66684D90" w14:textId="77777777" w:rsidR="000342CE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5FAE7BD4" w14:textId="43D15C51" w:rsidR="00AC23CD" w:rsidRPr="005C3CC5" w:rsidRDefault="00AC23C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14:paraId="2A151DEE" w14:textId="77777777" w:rsidR="00D52FEB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5C3CC5">
        <w:rPr>
          <w:sz w:val="26"/>
          <w:szCs w:val="26"/>
        </w:rPr>
        <w:t xml:space="preserve"> </w:t>
      </w:r>
    </w:p>
    <w:p w14:paraId="4A7488B8" w14:textId="63C6461E" w:rsidR="000342CE" w:rsidRPr="005C3CC5" w:rsidRDefault="00CD7032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Дисциплина</w:t>
      </w:r>
      <w:r w:rsidR="000342CE" w:rsidRPr="005C3CC5">
        <w:rPr>
          <w:sz w:val="26"/>
          <w:szCs w:val="26"/>
        </w:rPr>
        <w:t xml:space="preserve"> входит в общепрофессиональный цикл, является учебным предметом </w:t>
      </w:r>
      <w:r w:rsidR="00AB7D48">
        <w:rPr>
          <w:sz w:val="26"/>
          <w:szCs w:val="26"/>
        </w:rPr>
        <w:t>ФГОС СПО.</w:t>
      </w:r>
      <w:r w:rsidR="000342CE" w:rsidRPr="005C3CC5">
        <w:rPr>
          <w:sz w:val="26"/>
          <w:szCs w:val="26"/>
        </w:rPr>
        <w:t xml:space="preserve">  </w:t>
      </w:r>
    </w:p>
    <w:p w14:paraId="73ADDAE6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 xml:space="preserve">1.3. </w:t>
      </w:r>
      <w:bookmarkStart w:id="0" w:name="_Hlk96019967"/>
      <w:r w:rsidRPr="005C3CC5">
        <w:rPr>
          <w:b/>
          <w:sz w:val="26"/>
          <w:szCs w:val="26"/>
        </w:rPr>
        <w:t>Цели и задачи учебной дисциплины – требования к результатам освоения учебной дисциплины:</w:t>
      </w:r>
    </w:p>
    <w:p w14:paraId="78B8FBCA" w14:textId="3BC1933E"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уметь:</w:t>
      </w:r>
    </w:p>
    <w:p w14:paraId="6BA077F4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14:paraId="0626CA59" w14:textId="77777777" w:rsidR="006C07E8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14:paraId="7F73AB85" w14:textId="0C3A8EF6"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знать:</w:t>
      </w:r>
    </w:p>
    <w:p w14:paraId="13881CA8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-основные правила чтения конструкторской документации; </w:t>
      </w:r>
    </w:p>
    <w:p w14:paraId="67C01EF0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-общие сведения о сборочных чертежах; </w:t>
      </w:r>
    </w:p>
    <w:p w14:paraId="506FC915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-основы машиностроительного черчения; </w:t>
      </w:r>
    </w:p>
    <w:p w14:paraId="6B821A0C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-требования единой системы конструкторской документации;</w:t>
      </w:r>
    </w:p>
    <w:p w14:paraId="3D8B3A40" w14:textId="77777777" w:rsidR="00D52FEB" w:rsidRDefault="00D52FEB" w:rsidP="005C3CC5">
      <w:pPr>
        <w:pStyle w:val="ConsPlusNormal"/>
        <w:ind w:firstLine="540"/>
        <w:jc w:val="both"/>
        <w:rPr>
          <w:sz w:val="26"/>
          <w:szCs w:val="26"/>
        </w:rPr>
      </w:pPr>
    </w:p>
    <w:p w14:paraId="78F5C7C0" w14:textId="21467CA6" w:rsidR="000146DD" w:rsidRPr="005C3CC5" w:rsidRDefault="000146DD" w:rsidP="00D52FE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3CC5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5C3CC5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5C3CC5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6963ECC5" w14:textId="77777777" w:rsidR="003B68AB" w:rsidRPr="003B68AB" w:rsidRDefault="003B68AB" w:rsidP="003B6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B68AB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97F267F" w14:textId="77777777" w:rsidR="003B68AB" w:rsidRPr="003B68AB" w:rsidRDefault="003B68AB" w:rsidP="003B6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B68AB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D2A115A" w14:textId="77777777" w:rsidR="003B68AB" w:rsidRPr="003B68AB" w:rsidRDefault="003B68AB" w:rsidP="003B6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B68AB">
        <w:rPr>
          <w:sz w:val="26"/>
          <w:szCs w:val="26"/>
        </w:rPr>
        <w:t>ОК 04. Эффективно взаимодействовать и работать в коллективе и команде;</w:t>
      </w:r>
    </w:p>
    <w:p w14:paraId="49FFDF05" w14:textId="0BE83D4D" w:rsidR="00042EC4" w:rsidRDefault="003B68AB" w:rsidP="003B6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B68AB">
        <w:rPr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14:paraId="1776837B" w14:textId="2535F6B4" w:rsidR="00773164" w:rsidRPr="005C3CC5" w:rsidRDefault="005C3CC5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Выпускник, ос</w:t>
      </w:r>
      <w:r w:rsidR="00773164" w:rsidRPr="005C3CC5">
        <w:rPr>
          <w:sz w:val="26"/>
          <w:szCs w:val="26"/>
        </w:rPr>
        <w:t>в</w:t>
      </w:r>
      <w:r w:rsidRPr="005C3CC5">
        <w:rPr>
          <w:sz w:val="26"/>
          <w:szCs w:val="26"/>
        </w:rPr>
        <w:t>ои</w:t>
      </w:r>
      <w:r w:rsidR="00773164" w:rsidRPr="005C3CC5">
        <w:rPr>
          <w:sz w:val="26"/>
          <w:szCs w:val="26"/>
        </w:rPr>
        <w:t>вший программу ОП.01 Основы инженерной графики, должен обладать личностными результатами в соответствии с рабочей программой воспитания по профессии 15.01.05. Сварщик (ручной и частично механизированной сварки (наплавки):</w:t>
      </w:r>
    </w:p>
    <w:p w14:paraId="389EC586" w14:textId="224610B7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 xml:space="preserve">8. Готовый соответствовать ожиданиям работодателей: </w:t>
      </w:r>
      <w:proofErr w:type="spellStart"/>
      <w:r w:rsidRPr="005C3CC5">
        <w:rPr>
          <w:sz w:val="26"/>
          <w:szCs w:val="26"/>
        </w:rPr>
        <w:t>проектно</w:t>
      </w:r>
      <w:proofErr w:type="spellEnd"/>
      <w:r w:rsidRPr="005C3CC5"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</w:t>
      </w:r>
      <w:r w:rsidRPr="005C3CC5">
        <w:rPr>
          <w:sz w:val="26"/>
          <w:szCs w:val="26"/>
        </w:rPr>
        <w:lastRenderedPageBreak/>
        <w:t>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14:paraId="3E0C763A" w14:textId="74FBEE3B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336E0267" w14:textId="7FEF3EA6" w:rsidR="00773164" w:rsidRPr="005C3CC5" w:rsidRDefault="00773164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ЛР</w:t>
      </w:r>
      <w:r w:rsidR="005C3CC5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</w:r>
    </w:p>
    <w:p w14:paraId="01FFF442" w14:textId="6B9BB2E2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Содержание дисциплины имеет </w:t>
      </w:r>
      <w:proofErr w:type="spellStart"/>
      <w:r w:rsidRPr="005C3CC5">
        <w:rPr>
          <w:sz w:val="26"/>
          <w:szCs w:val="26"/>
        </w:rPr>
        <w:t>межпредметные</w:t>
      </w:r>
      <w:proofErr w:type="spellEnd"/>
      <w:r w:rsidRPr="005C3CC5">
        <w:rPr>
          <w:sz w:val="26"/>
          <w:szCs w:val="26"/>
        </w:rPr>
        <w:t xml:space="preserve"> связи с дисциплинами общепрофессионального цикла – </w:t>
      </w:r>
      <w:r w:rsidR="00367C71" w:rsidRPr="005C3CC5">
        <w:rPr>
          <w:sz w:val="26"/>
          <w:szCs w:val="26"/>
        </w:rPr>
        <w:t xml:space="preserve">основы электротехники, основы материаловедения, допуски и технические измерения, </w:t>
      </w:r>
      <w:r w:rsidR="004A47CA" w:rsidRPr="005C3CC5">
        <w:rPr>
          <w:sz w:val="26"/>
          <w:szCs w:val="26"/>
        </w:rPr>
        <w:t xml:space="preserve">основы экономики, </w:t>
      </w:r>
      <w:r w:rsidR="00042EC4">
        <w:rPr>
          <w:sz w:val="26"/>
          <w:szCs w:val="26"/>
        </w:rPr>
        <w:t>безопасность жизнедеятельности.</w:t>
      </w:r>
    </w:p>
    <w:p w14:paraId="534A2918" w14:textId="60C822DE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176280" w14:textId="6FCAA27E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F2A9EBF" w14:textId="6DFA41E9"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bookmarkEnd w:id="0"/>
    <w:p w14:paraId="4118BB7C" w14:textId="77777777"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14:paraId="6CDD636E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14:paraId="043C5592" w14:textId="742CC559"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proofErr w:type="gramStart"/>
      <w:r w:rsidRPr="005C3CC5">
        <w:rPr>
          <w:sz w:val="26"/>
          <w:szCs w:val="26"/>
        </w:rPr>
        <w:t>максимальной</w:t>
      </w:r>
      <w:proofErr w:type="gramEnd"/>
      <w:r w:rsidRPr="005C3CC5">
        <w:rPr>
          <w:sz w:val="26"/>
          <w:szCs w:val="26"/>
        </w:rPr>
        <w:t xml:space="preserve"> учебной нагрузки обучающегося_</w:t>
      </w:r>
      <w:r w:rsidR="000A025F">
        <w:rPr>
          <w:sz w:val="26"/>
          <w:szCs w:val="26"/>
          <w:u w:val="single"/>
        </w:rPr>
        <w:t>36</w:t>
      </w:r>
      <w:r w:rsidRPr="005C3CC5">
        <w:rPr>
          <w:sz w:val="26"/>
          <w:szCs w:val="26"/>
        </w:rPr>
        <w:t>_часов, в том числе:</w:t>
      </w:r>
    </w:p>
    <w:p w14:paraId="19AB7704" w14:textId="19456498"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proofErr w:type="gramStart"/>
      <w:r w:rsidRPr="005C3CC5">
        <w:rPr>
          <w:sz w:val="26"/>
          <w:szCs w:val="26"/>
        </w:rPr>
        <w:t>обязательной</w:t>
      </w:r>
      <w:proofErr w:type="gramEnd"/>
      <w:r w:rsidRPr="005C3CC5">
        <w:rPr>
          <w:sz w:val="26"/>
          <w:szCs w:val="26"/>
        </w:rPr>
        <w:t xml:space="preserve"> аудиторной учебной нагрузки обучающегося </w:t>
      </w:r>
      <w:r w:rsidR="000A025F">
        <w:rPr>
          <w:sz w:val="26"/>
          <w:szCs w:val="26"/>
          <w:u w:val="single"/>
        </w:rPr>
        <w:t>2</w:t>
      </w:r>
      <w:r w:rsidR="00B71B30" w:rsidRPr="005C3CC5">
        <w:rPr>
          <w:sz w:val="26"/>
          <w:szCs w:val="26"/>
          <w:u w:val="single"/>
        </w:rPr>
        <w:t>4</w:t>
      </w:r>
      <w:r w:rsidR="00B71B30" w:rsidRPr="005C3CC5">
        <w:rPr>
          <w:sz w:val="26"/>
          <w:szCs w:val="26"/>
        </w:rPr>
        <w:t xml:space="preserve"> </w:t>
      </w:r>
      <w:r w:rsidRPr="005C3CC5">
        <w:rPr>
          <w:sz w:val="26"/>
          <w:szCs w:val="26"/>
        </w:rPr>
        <w:t>часов;</w:t>
      </w:r>
    </w:p>
    <w:p w14:paraId="62019809" w14:textId="686260C0"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proofErr w:type="gramStart"/>
      <w:r w:rsidRPr="005C3CC5">
        <w:rPr>
          <w:sz w:val="26"/>
          <w:szCs w:val="26"/>
        </w:rPr>
        <w:t>самостоятельной</w:t>
      </w:r>
      <w:proofErr w:type="gramEnd"/>
      <w:r w:rsidRPr="005C3CC5">
        <w:rPr>
          <w:sz w:val="26"/>
          <w:szCs w:val="26"/>
        </w:rPr>
        <w:t xml:space="preserve"> работы обучающегося </w:t>
      </w:r>
      <w:r w:rsidR="000A025F">
        <w:rPr>
          <w:sz w:val="26"/>
          <w:szCs w:val="26"/>
          <w:u w:val="single"/>
        </w:rPr>
        <w:t>12</w:t>
      </w:r>
      <w:r w:rsidRPr="005C3CC5">
        <w:rPr>
          <w:sz w:val="26"/>
          <w:szCs w:val="26"/>
          <w:u w:val="single"/>
        </w:rPr>
        <w:t xml:space="preserve"> </w:t>
      </w:r>
      <w:r w:rsidRPr="005C3CC5">
        <w:rPr>
          <w:sz w:val="26"/>
          <w:szCs w:val="26"/>
        </w:rPr>
        <w:t>часов.</w:t>
      </w:r>
    </w:p>
    <w:p w14:paraId="72328B53" w14:textId="77777777"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817EB3D" w14:textId="77777777" w:rsidR="00B71B30" w:rsidRPr="005C3CC5" w:rsidRDefault="00B71B30" w:rsidP="005C3CC5">
      <w:pPr>
        <w:jc w:val="both"/>
        <w:rPr>
          <w:i/>
          <w:color w:val="FF0000"/>
          <w:sz w:val="26"/>
          <w:szCs w:val="26"/>
        </w:rPr>
      </w:pPr>
    </w:p>
    <w:p w14:paraId="68A82ED7" w14:textId="77777777" w:rsidR="00B71B30" w:rsidRPr="005C3CC5" w:rsidRDefault="00B71B30" w:rsidP="005C3CC5">
      <w:pPr>
        <w:spacing w:after="200"/>
        <w:rPr>
          <w:i/>
          <w:color w:val="FF0000"/>
          <w:sz w:val="26"/>
          <w:szCs w:val="26"/>
        </w:rPr>
      </w:pPr>
      <w:r w:rsidRPr="005C3CC5">
        <w:rPr>
          <w:i/>
          <w:color w:val="FF0000"/>
          <w:sz w:val="26"/>
          <w:szCs w:val="26"/>
        </w:rPr>
        <w:br w:type="page"/>
      </w:r>
    </w:p>
    <w:p w14:paraId="1719EA57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14:paraId="583FC539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5C3CC5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0146DD" w:rsidRPr="005C3CC5" w14:paraId="65750FA3" w14:textId="77777777" w:rsidTr="00B703FF">
        <w:trPr>
          <w:trHeight w:val="460"/>
        </w:trPr>
        <w:tc>
          <w:tcPr>
            <w:tcW w:w="7904" w:type="dxa"/>
            <w:shd w:val="clear" w:color="auto" w:fill="auto"/>
          </w:tcPr>
          <w:p w14:paraId="217E0FB3" w14:textId="77777777" w:rsidR="000146DD" w:rsidRPr="005C3CC5" w:rsidRDefault="000146D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C2D0065" w14:textId="77777777" w:rsidR="000146DD" w:rsidRPr="005C3CC5" w:rsidRDefault="000146DD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146DD" w:rsidRPr="005C3CC5" w14:paraId="606921BE" w14:textId="77777777" w:rsidTr="00B703FF">
        <w:trPr>
          <w:trHeight w:val="285"/>
        </w:trPr>
        <w:tc>
          <w:tcPr>
            <w:tcW w:w="7904" w:type="dxa"/>
            <w:shd w:val="clear" w:color="auto" w:fill="auto"/>
          </w:tcPr>
          <w:p w14:paraId="56E5BE40" w14:textId="77777777" w:rsidR="000146DD" w:rsidRPr="005C3CC5" w:rsidRDefault="000146DD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46C07584" w14:textId="5EB4419C" w:rsidR="000146DD" w:rsidRPr="005C3CC5" w:rsidRDefault="000A025F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0146DD" w:rsidRPr="005C3CC5" w14:paraId="5E8E1EBA" w14:textId="77777777" w:rsidTr="00B703FF">
        <w:tc>
          <w:tcPr>
            <w:tcW w:w="7904" w:type="dxa"/>
            <w:shd w:val="clear" w:color="auto" w:fill="auto"/>
          </w:tcPr>
          <w:p w14:paraId="3C40593B" w14:textId="77777777" w:rsidR="000146DD" w:rsidRPr="005C3CC5" w:rsidRDefault="000146DD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BABF2CB" w14:textId="48F8F0C6" w:rsidR="000146DD" w:rsidRPr="005C3CC5" w:rsidRDefault="000A025F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24</w:t>
            </w:r>
          </w:p>
        </w:tc>
      </w:tr>
      <w:tr w:rsidR="000146DD" w:rsidRPr="005C3CC5" w14:paraId="1EB0DBE9" w14:textId="77777777" w:rsidTr="00B703FF">
        <w:tc>
          <w:tcPr>
            <w:tcW w:w="7904" w:type="dxa"/>
            <w:shd w:val="clear" w:color="auto" w:fill="auto"/>
          </w:tcPr>
          <w:p w14:paraId="0D3D9C44" w14:textId="77777777" w:rsidR="000146DD" w:rsidRPr="005C3CC5" w:rsidRDefault="000146DD" w:rsidP="005C3CC5">
            <w:pPr>
              <w:jc w:val="both"/>
              <w:rPr>
                <w:sz w:val="26"/>
                <w:szCs w:val="26"/>
              </w:rPr>
            </w:pPr>
            <w:proofErr w:type="gramStart"/>
            <w:r w:rsidRPr="005C3CC5">
              <w:rPr>
                <w:sz w:val="26"/>
                <w:szCs w:val="26"/>
              </w:rPr>
              <w:t>в</w:t>
            </w:r>
            <w:proofErr w:type="gramEnd"/>
            <w:r w:rsidRPr="005C3CC5">
              <w:rPr>
                <w:sz w:val="26"/>
                <w:szCs w:val="26"/>
              </w:rPr>
              <w:t xml:space="preserve"> том числе:</w:t>
            </w:r>
          </w:p>
        </w:tc>
        <w:tc>
          <w:tcPr>
            <w:tcW w:w="1564" w:type="dxa"/>
            <w:shd w:val="clear" w:color="auto" w:fill="auto"/>
          </w:tcPr>
          <w:p w14:paraId="0FA09640" w14:textId="77777777" w:rsidR="000146DD" w:rsidRPr="005C3CC5" w:rsidRDefault="000146DD" w:rsidP="005C3CC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703FF" w:rsidRPr="005C3CC5" w14:paraId="0210AB26" w14:textId="77777777" w:rsidTr="00B703FF">
        <w:tc>
          <w:tcPr>
            <w:tcW w:w="7904" w:type="dxa"/>
            <w:shd w:val="clear" w:color="auto" w:fill="auto"/>
          </w:tcPr>
          <w:p w14:paraId="01F13824" w14:textId="6676B0CD"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</w:t>
            </w:r>
            <w:proofErr w:type="gramStart"/>
            <w:r w:rsidRPr="005C3CC5">
              <w:rPr>
                <w:sz w:val="26"/>
                <w:szCs w:val="26"/>
              </w:rPr>
              <w:t>практические</w:t>
            </w:r>
            <w:proofErr w:type="gramEnd"/>
            <w:r w:rsidRPr="005C3CC5">
              <w:rPr>
                <w:sz w:val="26"/>
                <w:szCs w:val="26"/>
              </w:rPr>
              <w:t xml:space="preserve"> занятия</w:t>
            </w:r>
          </w:p>
        </w:tc>
        <w:tc>
          <w:tcPr>
            <w:tcW w:w="1564" w:type="dxa"/>
            <w:shd w:val="clear" w:color="auto" w:fill="auto"/>
          </w:tcPr>
          <w:p w14:paraId="1E035CED" w14:textId="70D93763" w:rsidR="00B703FF" w:rsidRPr="005C3CC5" w:rsidRDefault="000A025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20</w:t>
            </w:r>
          </w:p>
        </w:tc>
      </w:tr>
      <w:tr w:rsidR="00B703FF" w:rsidRPr="005C3CC5" w14:paraId="2200FD64" w14:textId="77777777" w:rsidTr="00B703FF">
        <w:tc>
          <w:tcPr>
            <w:tcW w:w="7904" w:type="dxa"/>
            <w:shd w:val="clear" w:color="auto" w:fill="auto"/>
          </w:tcPr>
          <w:p w14:paraId="54827A04" w14:textId="550876EB"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</w:t>
            </w:r>
            <w:proofErr w:type="gramStart"/>
            <w:r w:rsidRPr="005C3CC5">
              <w:rPr>
                <w:sz w:val="26"/>
                <w:szCs w:val="26"/>
              </w:rPr>
              <w:t>в</w:t>
            </w:r>
            <w:proofErr w:type="gramEnd"/>
            <w:r w:rsidRPr="005C3CC5">
              <w:rPr>
                <w:sz w:val="26"/>
                <w:szCs w:val="26"/>
              </w:rPr>
              <w:t xml:space="preserve"> том числе практическая подготовка </w:t>
            </w:r>
          </w:p>
        </w:tc>
        <w:tc>
          <w:tcPr>
            <w:tcW w:w="1564" w:type="dxa"/>
            <w:shd w:val="clear" w:color="auto" w:fill="auto"/>
          </w:tcPr>
          <w:p w14:paraId="2C8FC18D" w14:textId="15664407" w:rsidR="00B703FF" w:rsidRPr="005C3CC5" w:rsidRDefault="000A025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</w:t>
            </w:r>
            <w:r w:rsidR="00B703FF" w:rsidRPr="005C3CC5">
              <w:rPr>
                <w:i/>
                <w:iCs/>
                <w:sz w:val="26"/>
                <w:szCs w:val="26"/>
              </w:rPr>
              <w:t>0</w:t>
            </w:r>
          </w:p>
        </w:tc>
      </w:tr>
      <w:tr w:rsidR="00B703FF" w:rsidRPr="005C3CC5" w14:paraId="5A0FABBA" w14:textId="77777777" w:rsidTr="00B703FF">
        <w:tc>
          <w:tcPr>
            <w:tcW w:w="7904" w:type="dxa"/>
            <w:shd w:val="clear" w:color="auto" w:fill="auto"/>
          </w:tcPr>
          <w:p w14:paraId="1B059D87" w14:textId="01475B85"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14:paraId="4179005C" w14:textId="05E8B484" w:rsidR="00B703FF" w:rsidRPr="005C3CC5" w:rsidRDefault="00B703FF" w:rsidP="000A025F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1</w:t>
            </w:r>
            <w:r w:rsidR="000A025F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B703FF" w:rsidRPr="005C3CC5" w14:paraId="78F02AD1" w14:textId="77777777" w:rsidTr="00B703FF">
        <w:tc>
          <w:tcPr>
            <w:tcW w:w="7904" w:type="dxa"/>
            <w:shd w:val="clear" w:color="auto" w:fill="auto"/>
          </w:tcPr>
          <w:p w14:paraId="263BE466" w14:textId="631CE2C5" w:rsidR="00B703FF" w:rsidRPr="005C3CC5" w:rsidRDefault="00903518" w:rsidP="008D19A2">
            <w:pPr>
              <w:jc w:val="both"/>
              <w:rPr>
                <w:b/>
                <w:sz w:val="26"/>
                <w:szCs w:val="26"/>
              </w:rPr>
            </w:pPr>
            <w:r w:rsidRPr="00903518">
              <w:rPr>
                <w:iCs/>
                <w:sz w:val="26"/>
                <w:szCs w:val="26"/>
              </w:rPr>
              <w:t>Промежуточная</w:t>
            </w:r>
            <w:r w:rsidR="00B703FF" w:rsidRPr="00903518">
              <w:rPr>
                <w:iCs/>
                <w:sz w:val="26"/>
                <w:szCs w:val="26"/>
              </w:rPr>
              <w:t xml:space="preserve"> аттестация в форме</w:t>
            </w:r>
            <w:r w:rsidRPr="00903518">
              <w:rPr>
                <w:iCs/>
                <w:sz w:val="26"/>
                <w:szCs w:val="26"/>
              </w:rPr>
              <w:t>: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 w:rsidR="008D19A2">
              <w:rPr>
                <w:b/>
                <w:i/>
                <w:iCs/>
                <w:sz w:val="26"/>
                <w:szCs w:val="26"/>
              </w:rPr>
              <w:t>контрольной работы</w:t>
            </w:r>
          </w:p>
        </w:tc>
        <w:tc>
          <w:tcPr>
            <w:tcW w:w="1564" w:type="dxa"/>
          </w:tcPr>
          <w:p w14:paraId="62B5F11F" w14:textId="1DD557FE" w:rsidR="00B703FF" w:rsidRPr="005C3CC5" w:rsidRDefault="00B703FF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</w:tbl>
    <w:p w14:paraId="35F83B3E" w14:textId="77777777"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14:paraId="0F059337" w14:textId="77777777" w:rsidR="000146DD" w:rsidRPr="005C3CC5" w:rsidRDefault="000146DD" w:rsidP="005C3CC5">
      <w:pPr>
        <w:jc w:val="both"/>
        <w:rPr>
          <w:sz w:val="26"/>
          <w:szCs w:val="26"/>
        </w:rPr>
        <w:sectPr w:rsidR="000146DD" w:rsidRPr="005C3CC5" w:rsidSect="00554214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3ED68B7" w14:textId="77777777" w:rsidR="000146DD" w:rsidRPr="005C3CC5" w:rsidRDefault="000146DD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lastRenderedPageBreak/>
        <w:t>2.2. Примерный тематический план и содержание учебной дисциплины</w:t>
      </w:r>
    </w:p>
    <w:p w14:paraId="25D7161D" w14:textId="77777777" w:rsidR="00554214" w:rsidRPr="005C3CC5" w:rsidRDefault="004A47CA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 xml:space="preserve">ОП.01. </w:t>
      </w:r>
      <w:r w:rsidR="000146DD" w:rsidRPr="005C3CC5">
        <w:rPr>
          <w:b/>
          <w:sz w:val="26"/>
          <w:szCs w:val="26"/>
        </w:rPr>
        <w:t>Основы инженерной графики</w:t>
      </w:r>
    </w:p>
    <w:p w14:paraId="47782403" w14:textId="77777777" w:rsidR="004A47CA" w:rsidRPr="005C3CC5" w:rsidRDefault="004A47CA" w:rsidP="005C3CC5">
      <w:pPr>
        <w:jc w:val="center"/>
        <w:rPr>
          <w:b/>
          <w:sz w:val="26"/>
          <w:szCs w:val="26"/>
        </w:rPr>
      </w:pP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586"/>
        <w:gridCol w:w="9553"/>
        <w:gridCol w:w="1759"/>
        <w:gridCol w:w="1543"/>
      </w:tblGrid>
      <w:tr w:rsidR="000146DD" w:rsidRPr="005C3CC5" w14:paraId="0FFC2943" w14:textId="77777777" w:rsidTr="00042EC4">
        <w:trPr>
          <w:trHeight w:val="20"/>
        </w:trPr>
        <w:tc>
          <w:tcPr>
            <w:tcW w:w="2586" w:type="dxa"/>
          </w:tcPr>
          <w:p w14:paraId="670A59E2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327284B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3" w:type="dxa"/>
          </w:tcPr>
          <w:p w14:paraId="60417C04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4B3F9D30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4A47CA" w:rsidRPr="005C3CC5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5C3CC5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5C3CC5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759" w:type="dxa"/>
            <w:shd w:val="clear" w:color="auto" w:fill="auto"/>
          </w:tcPr>
          <w:p w14:paraId="627E1E51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B5DE823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3" w:type="dxa"/>
          </w:tcPr>
          <w:p w14:paraId="7C9F50F7" w14:textId="77777777"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06F21429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146DD" w:rsidRPr="005C3CC5" w14:paraId="5ADEF0DC" w14:textId="77777777" w:rsidTr="00042EC4">
        <w:trPr>
          <w:trHeight w:val="20"/>
        </w:trPr>
        <w:tc>
          <w:tcPr>
            <w:tcW w:w="2586" w:type="dxa"/>
          </w:tcPr>
          <w:p w14:paraId="57C7A3F0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3" w:type="dxa"/>
          </w:tcPr>
          <w:p w14:paraId="20E91BA9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59" w:type="dxa"/>
            <w:shd w:val="clear" w:color="auto" w:fill="auto"/>
          </w:tcPr>
          <w:p w14:paraId="29D6E455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3" w:type="dxa"/>
          </w:tcPr>
          <w:p w14:paraId="340264BA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30D94" w:rsidRPr="005C3CC5" w14:paraId="3D8CA015" w14:textId="77777777" w:rsidTr="00042EC4">
        <w:trPr>
          <w:trHeight w:val="215"/>
        </w:trPr>
        <w:tc>
          <w:tcPr>
            <w:tcW w:w="2586" w:type="dxa"/>
            <w:vMerge w:val="restart"/>
          </w:tcPr>
          <w:p w14:paraId="4F1B05F8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5AC0D4C8" w14:textId="77777777" w:rsidR="00030D94" w:rsidRPr="005C3CC5" w:rsidRDefault="00FA308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Введение. </w:t>
            </w:r>
          </w:p>
        </w:tc>
        <w:tc>
          <w:tcPr>
            <w:tcW w:w="9553" w:type="dxa"/>
          </w:tcPr>
          <w:p w14:paraId="32AFE6C1" w14:textId="612AD362" w:rsidR="00030D94" w:rsidRPr="005C3CC5" w:rsidRDefault="00D34F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14:paraId="21345BBF" w14:textId="38EFACD9" w:rsidR="00030D94" w:rsidRPr="005C3CC5" w:rsidRDefault="00042EC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70B07BDC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30D94" w:rsidRPr="005C3CC5" w14:paraId="7E992C3A" w14:textId="77777777" w:rsidTr="00042EC4">
        <w:trPr>
          <w:trHeight w:val="1110"/>
        </w:trPr>
        <w:tc>
          <w:tcPr>
            <w:tcW w:w="2586" w:type="dxa"/>
            <w:vMerge/>
          </w:tcPr>
          <w:p w14:paraId="56E61487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53AE6325" w14:textId="32DEF895" w:rsidR="00030D94" w:rsidRPr="005C3CC5" w:rsidRDefault="00042EC4" w:rsidP="005C3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="00030D94" w:rsidRPr="005C3CC5">
              <w:rPr>
                <w:sz w:val="26"/>
                <w:szCs w:val="26"/>
              </w:rPr>
              <w:t>Введение</w:t>
            </w:r>
            <w:r w:rsidR="00FA308A" w:rsidRPr="005C3CC5">
              <w:rPr>
                <w:sz w:val="26"/>
                <w:szCs w:val="26"/>
              </w:rPr>
              <w:t xml:space="preserve"> в курс черчения.</w:t>
            </w:r>
            <w:r w:rsidR="00030D94" w:rsidRPr="005C3CC5">
              <w:rPr>
                <w:bCs/>
                <w:sz w:val="26"/>
                <w:szCs w:val="26"/>
              </w:rPr>
              <w:t xml:space="preserve"> Цели и задачи дисциплины Краткие исторические сведения о развитии графики. Общие сведения о стандартизации. Роль стандартизации в системе государственной стандартизации. Ознакомление студентов с необходимыми для занятий учебными пособиями, материалами, инструментами.</w:t>
            </w:r>
            <w:r w:rsidR="00FA308A" w:rsidRPr="005C3CC5">
              <w:rPr>
                <w:bCs/>
                <w:sz w:val="26"/>
                <w:szCs w:val="26"/>
              </w:rPr>
              <w:t xml:space="preserve"> </w:t>
            </w:r>
            <w:r w:rsidR="004A47CA" w:rsidRPr="005C3CC5">
              <w:rPr>
                <w:bCs/>
                <w:sz w:val="26"/>
                <w:szCs w:val="26"/>
              </w:rPr>
              <w:t>Использование основных стандартов ЕСКД. Масштабы.</w:t>
            </w:r>
          </w:p>
        </w:tc>
        <w:tc>
          <w:tcPr>
            <w:tcW w:w="1759" w:type="dxa"/>
          </w:tcPr>
          <w:p w14:paraId="641E760E" w14:textId="77777777" w:rsidR="004A47CA" w:rsidRPr="005C3CC5" w:rsidRDefault="004A47CA" w:rsidP="005C3CC5">
            <w:pPr>
              <w:jc w:val="center"/>
              <w:rPr>
                <w:sz w:val="26"/>
                <w:szCs w:val="26"/>
              </w:rPr>
            </w:pPr>
          </w:p>
          <w:p w14:paraId="7FA3DB56" w14:textId="77777777"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</w:p>
          <w:p w14:paraId="4C2273CB" w14:textId="77777777" w:rsidR="00030D94" w:rsidRPr="005C3CC5" w:rsidRDefault="00030D94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0C10ED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962E448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1DC955F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  <w:p w14:paraId="565B109D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20944000" w14:textId="77777777" w:rsidTr="00042EC4">
        <w:trPr>
          <w:trHeight w:val="388"/>
        </w:trPr>
        <w:tc>
          <w:tcPr>
            <w:tcW w:w="12139" w:type="dxa"/>
            <w:gridSpan w:val="2"/>
          </w:tcPr>
          <w:p w14:paraId="55429B10" w14:textId="77777777" w:rsidR="00EC6002" w:rsidRPr="005C3CC5" w:rsidRDefault="00EC6002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1. Графическое оформление чертежей</w:t>
            </w:r>
            <w:r w:rsidR="001D6572" w:rsidRPr="005C3C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14:paraId="7743A786" w14:textId="77777777" w:rsidR="00EC6002" w:rsidRPr="005C3CC5" w:rsidRDefault="00B34B36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2</w:t>
            </w:r>
            <w:r w:rsidR="00C67228" w:rsidRPr="005C3CC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14:paraId="797EC367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F1B2CD9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4722075E" w14:textId="77777777" w:rsidTr="00042EC4">
        <w:trPr>
          <w:trHeight w:val="270"/>
        </w:trPr>
        <w:tc>
          <w:tcPr>
            <w:tcW w:w="2586" w:type="dxa"/>
            <w:vMerge w:val="restart"/>
          </w:tcPr>
          <w:p w14:paraId="7267F832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9A978D9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14:paraId="158DD8DA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Тема1.1.Общие правила выполнения чертежей.</w:t>
            </w:r>
          </w:p>
        </w:tc>
        <w:tc>
          <w:tcPr>
            <w:tcW w:w="9553" w:type="dxa"/>
          </w:tcPr>
          <w:p w14:paraId="7DC4E9A0" w14:textId="42FC5143" w:rsidR="00EC6002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06439571" w14:textId="77777777" w:rsidR="00EC6002" w:rsidRPr="005C3CC5" w:rsidRDefault="00C67228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14:paraId="69C8BC5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54EDF021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14:paraId="0DACC7F1" w14:textId="77777777" w:rsidTr="00042EC4">
        <w:trPr>
          <w:trHeight w:val="463"/>
        </w:trPr>
        <w:tc>
          <w:tcPr>
            <w:tcW w:w="2586" w:type="dxa"/>
            <w:vMerge/>
          </w:tcPr>
          <w:p w14:paraId="7F8171C5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23F67D7E" w14:textId="2EF3442C" w:rsidR="00EC6002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3-4. </w:t>
            </w:r>
            <w:r w:rsidR="00EC6002" w:rsidRPr="005C3CC5">
              <w:rPr>
                <w:b/>
                <w:sz w:val="26"/>
                <w:szCs w:val="26"/>
              </w:rPr>
              <w:t xml:space="preserve">Практическая работа № 1. </w:t>
            </w:r>
            <w:r w:rsidR="005779C5" w:rsidRPr="005C3CC5">
              <w:rPr>
                <w:sz w:val="26"/>
                <w:szCs w:val="26"/>
              </w:rPr>
              <w:t>Начертания и основные назначения линий на чертежах.</w:t>
            </w:r>
          </w:p>
        </w:tc>
        <w:tc>
          <w:tcPr>
            <w:tcW w:w="1759" w:type="dxa"/>
          </w:tcPr>
          <w:p w14:paraId="4239060B" w14:textId="77777777"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20A9A179" w14:textId="77777777"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6A471C1" w14:textId="77777777"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030D94" w:rsidRPr="005C3CC5" w14:paraId="45D632F7" w14:textId="77777777" w:rsidTr="00042EC4">
        <w:trPr>
          <w:trHeight w:val="315"/>
        </w:trPr>
        <w:tc>
          <w:tcPr>
            <w:tcW w:w="2586" w:type="dxa"/>
            <w:vMerge/>
          </w:tcPr>
          <w:p w14:paraId="387F1F53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7FE18485" w14:textId="458B0FDF"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5-6.</w:t>
            </w:r>
            <w:r w:rsidR="004A47CA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925D5D" w:rsidRPr="005C3CC5">
              <w:rPr>
                <w:b/>
                <w:sz w:val="26"/>
                <w:szCs w:val="26"/>
              </w:rPr>
              <w:t>2.</w:t>
            </w:r>
            <w:r w:rsidR="00925D5D" w:rsidRPr="005C3CC5">
              <w:rPr>
                <w:sz w:val="26"/>
                <w:szCs w:val="26"/>
              </w:rPr>
              <w:t>Форматы, используемые при выполнении чертежей, размеры которых установлены ГОСТ 2.301-68</w:t>
            </w:r>
            <w:r w:rsidR="00925D5D" w:rsidRPr="005C3CC5">
              <w:rPr>
                <w:sz w:val="26"/>
                <w:szCs w:val="26"/>
                <w:vertAlign w:val="superscript"/>
              </w:rPr>
              <w:t>*</w:t>
            </w:r>
            <w:r w:rsidR="00925D5D" w:rsidRPr="005C3CC5">
              <w:rPr>
                <w:sz w:val="26"/>
                <w:szCs w:val="26"/>
              </w:rPr>
              <w:t>, рамка. Основная надпись чертежа, ее форма ГОСТ 2.104-68*.</w:t>
            </w:r>
          </w:p>
        </w:tc>
        <w:tc>
          <w:tcPr>
            <w:tcW w:w="1759" w:type="dxa"/>
            <w:shd w:val="clear" w:color="auto" w:fill="auto"/>
          </w:tcPr>
          <w:p w14:paraId="09A5EC90" w14:textId="77777777" w:rsidR="005779C5" w:rsidRPr="005C3CC5" w:rsidRDefault="005779C5" w:rsidP="005C3CC5">
            <w:pPr>
              <w:jc w:val="center"/>
              <w:rPr>
                <w:sz w:val="26"/>
                <w:szCs w:val="26"/>
              </w:rPr>
            </w:pPr>
          </w:p>
          <w:p w14:paraId="3D7108BC" w14:textId="77777777" w:rsidR="00030D94" w:rsidRPr="005C3CC5" w:rsidRDefault="004A47CA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468E585" w14:textId="77777777"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739F543" w14:textId="77777777"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582CBEE" w14:textId="77777777" w:rsidR="00030D94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4A47CA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030D94" w:rsidRPr="005C3CC5" w14:paraId="40D62D83" w14:textId="77777777" w:rsidTr="00042EC4">
        <w:trPr>
          <w:trHeight w:val="207"/>
        </w:trPr>
        <w:tc>
          <w:tcPr>
            <w:tcW w:w="2586" w:type="dxa"/>
            <w:vMerge/>
          </w:tcPr>
          <w:p w14:paraId="456E0ED6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5D6B67E6" w14:textId="77777777"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7C3389" w:rsidRPr="005C3CC5">
              <w:rPr>
                <w:b/>
                <w:sz w:val="26"/>
                <w:szCs w:val="26"/>
              </w:rPr>
              <w:t xml:space="preserve"> № 1</w:t>
            </w:r>
            <w:r w:rsidRPr="005C3CC5">
              <w:rPr>
                <w:b/>
                <w:sz w:val="26"/>
                <w:szCs w:val="26"/>
              </w:rPr>
              <w:t>. Ответить на контрольные вопросы по теме 1.1</w:t>
            </w:r>
          </w:p>
          <w:p w14:paraId="7C7DD51E" w14:textId="77777777" w:rsidR="00030D94" w:rsidRPr="005C3CC5" w:rsidRDefault="005779C5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Общие правила выполнения чертежей</w:t>
            </w:r>
            <w:r w:rsidR="00030D94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14:paraId="0265D5B1" w14:textId="77777777" w:rsidR="007C3389" w:rsidRPr="005C3CC5" w:rsidRDefault="007C3389" w:rsidP="005C3CC5">
            <w:pPr>
              <w:jc w:val="center"/>
              <w:rPr>
                <w:sz w:val="26"/>
                <w:szCs w:val="26"/>
              </w:rPr>
            </w:pPr>
          </w:p>
          <w:p w14:paraId="17C38919" w14:textId="77777777" w:rsidR="00030D94" w:rsidRPr="005C3CC5" w:rsidRDefault="00C6722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14:paraId="436F347D" w14:textId="77777777"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C3D76EE" w14:textId="77777777"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D0841ED" w14:textId="77777777" w:rsidR="00030D94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0146DD" w:rsidRPr="005C3CC5" w14:paraId="1A67583D" w14:textId="77777777" w:rsidTr="00042EC4">
        <w:trPr>
          <w:trHeight w:val="138"/>
        </w:trPr>
        <w:tc>
          <w:tcPr>
            <w:tcW w:w="2586" w:type="dxa"/>
            <w:vMerge w:val="restart"/>
          </w:tcPr>
          <w:p w14:paraId="739CE3B6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64D8B740" w14:textId="77777777" w:rsidR="000146DD" w:rsidRPr="005C3CC5" w:rsidRDefault="00894FF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Тема 1.2. Чертежный шрифт и выполнение </w:t>
            </w:r>
            <w:r w:rsidRPr="005C3CC5">
              <w:rPr>
                <w:b/>
                <w:sz w:val="26"/>
                <w:szCs w:val="26"/>
              </w:rPr>
              <w:lastRenderedPageBreak/>
              <w:t>надписей на чертежах</w:t>
            </w:r>
          </w:p>
        </w:tc>
        <w:tc>
          <w:tcPr>
            <w:tcW w:w="9553" w:type="dxa"/>
          </w:tcPr>
          <w:p w14:paraId="68FAEF15" w14:textId="64C64F14" w:rsidR="000146DD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59" w:type="dxa"/>
          </w:tcPr>
          <w:p w14:paraId="7DB2FADA" w14:textId="77777777" w:rsidR="000146DD" w:rsidRPr="005C3CC5" w:rsidRDefault="001D1D4C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564E718F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14:paraId="577AF713" w14:textId="77777777" w:rsidTr="00042EC4">
        <w:trPr>
          <w:trHeight w:val="444"/>
        </w:trPr>
        <w:tc>
          <w:tcPr>
            <w:tcW w:w="2586" w:type="dxa"/>
            <w:vMerge/>
          </w:tcPr>
          <w:p w14:paraId="09B0D51C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5FEC4872" w14:textId="02ECA739"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7-8.</w:t>
            </w:r>
            <w:r w:rsidR="005779C5" w:rsidRPr="005C3CC5">
              <w:rPr>
                <w:b/>
                <w:sz w:val="26"/>
                <w:szCs w:val="26"/>
              </w:rPr>
              <w:t>Практическая работа № 3</w:t>
            </w:r>
            <w:r w:rsidR="007C3389" w:rsidRPr="005C3CC5">
              <w:rPr>
                <w:b/>
                <w:sz w:val="26"/>
                <w:szCs w:val="26"/>
              </w:rPr>
              <w:t xml:space="preserve">. </w:t>
            </w:r>
            <w:r w:rsidR="005779C5" w:rsidRPr="005C3CC5">
              <w:rPr>
                <w:sz w:val="26"/>
                <w:szCs w:val="26"/>
              </w:rPr>
              <w:t>Написание чертежного шрифта типа Б под углом 75 градусов</w:t>
            </w:r>
            <w:r w:rsidR="001D1D4C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14:paraId="06A41CE0" w14:textId="77777777" w:rsidR="007C3389" w:rsidRPr="005C3CC5" w:rsidRDefault="001D1D4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0F48096" w14:textId="77777777"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  <w:p w14:paraId="1EF5D1B6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0146DD" w:rsidRPr="005C3CC5" w14:paraId="44FC2F12" w14:textId="77777777" w:rsidTr="00042EC4">
        <w:trPr>
          <w:trHeight w:val="303"/>
        </w:trPr>
        <w:tc>
          <w:tcPr>
            <w:tcW w:w="2586" w:type="dxa"/>
            <w:vMerge/>
          </w:tcPr>
          <w:p w14:paraId="23658A71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097CD22B" w14:textId="77777777" w:rsidR="000146DD" w:rsidRPr="005C3CC5" w:rsidRDefault="00894FFD" w:rsidP="005C3CC5">
            <w:pPr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7C3389" w:rsidRPr="005C3CC5">
              <w:rPr>
                <w:b/>
                <w:sz w:val="26"/>
                <w:szCs w:val="26"/>
              </w:rPr>
              <w:t xml:space="preserve"> № 2</w:t>
            </w:r>
            <w:r w:rsidRPr="005C3CC5">
              <w:rPr>
                <w:b/>
                <w:sz w:val="26"/>
                <w:szCs w:val="26"/>
              </w:rPr>
              <w:t>.</w:t>
            </w:r>
            <w:r w:rsidRPr="005C3CC5">
              <w:rPr>
                <w:sz w:val="26"/>
                <w:szCs w:val="26"/>
              </w:rPr>
              <w:t xml:space="preserve"> </w:t>
            </w:r>
            <w:r w:rsidR="00731352" w:rsidRPr="005C3CC5">
              <w:rPr>
                <w:sz w:val="26"/>
                <w:szCs w:val="26"/>
              </w:rPr>
              <w:t xml:space="preserve">Графическая работа </w:t>
            </w:r>
            <w:r w:rsidR="009155A7" w:rsidRPr="005C3CC5">
              <w:rPr>
                <w:sz w:val="26"/>
                <w:szCs w:val="26"/>
              </w:rPr>
              <w:t xml:space="preserve">по теме </w:t>
            </w:r>
            <w:r w:rsidR="001D1D4C" w:rsidRPr="005C3CC5">
              <w:rPr>
                <w:sz w:val="26"/>
                <w:szCs w:val="26"/>
              </w:rPr>
              <w:t xml:space="preserve">«Выполнение </w:t>
            </w:r>
            <w:r w:rsidR="001D1D4C" w:rsidRPr="005C3CC5">
              <w:rPr>
                <w:sz w:val="26"/>
                <w:szCs w:val="26"/>
              </w:rPr>
              <w:lastRenderedPageBreak/>
              <w:t>титульного листа графических работ»</w:t>
            </w:r>
          </w:p>
        </w:tc>
        <w:tc>
          <w:tcPr>
            <w:tcW w:w="1759" w:type="dxa"/>
          </w:tcPr>
          <w:p w14:paraId="1497692E" w14:textId="77777777" w:rsidR="000146DD" w:rsidRPr="005C3CC5" w:rsidRDefault="001D1D4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543" w:type="dxa"/>
            <w:shd w:val="clear" w:color="auto" w:fill="auto"/>
          </w:tcPr>
          <w:p w14:paraId="0FAACDF9" w14:textId="77777777" w:rsidR="001D1D4C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6AC8F24" w14:textId="77777777" w:rsidR="000146DD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lastRenderedPageBreak/>
              <w:t>3</w:t>
            </w:r>
          </w:p>
        </w:tc>
      </w:tr>
      <w:tr w:rsidR="000146DD" w:rsidRPr="005C3CC5" w14:paraId="4CAD54E6" w14:textId="77777777" w:rsidTr="00042EC4">
        <w:trPr>
          <w:trHeight w:val="238"/>
        </w:trPr>
        <w:tc>
          <w:tcPr>
            <w:tcW w:w="2586" w:type="dxa"/>
            <w:vMerge w:val="restart"/>
          </w:tcPr>
          <w:p w14:paraId="19A69AF6" w14:textId="77777777"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2793858B" w14:textId="77777777"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Тема 1.3. </w:t>
            </w:r>
          </w:p>
          <w:p w14:paraId="6176E57C" w14:textId="77777777" w:rsidR="000146DD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553" w:type="dxa"/>
          </w:tcPr>
          <w:p w14:paraId="294EA488" w14:textId="26D4A701" w:rsidR="000146D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490AD11E" w14:textId="77777777" w:rsidR="000146DD" w:rsidRPr="005C3CC5" w:rsidRDefault="001D6572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14:paraId="3F055253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A341F9B" w14:textId="77777777"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14:paraId="0BADB412" w14:textId="77777777" w:rsidTr="00042EC4">
        <w:trPr>
          <w:trHeight w:val="270"/>
        </w:trPr>
        <w:tc>
          <w:tcPr>
            <w:tcW w:w="2586" w:type="dxa"/>
            <w:vMerge/>
          </w:tcPr>
          <w:p w14:paraId="309EE25C" w14:textId="77777777"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5A5E9EFD" w14:textId="3F19A87F" w:rsidR="007C338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9-10. </w:t>
            </w:r>
            <w:r w:rsidR="007C3389" w:rsidRPr="005C3CC5">
              <w:rPr>
                <w:sz w:val="26"/>
                <w:szCs w:val="26"/>
              </w:rPr>
              <w:t xml:space="preserve">Правила нанесения размеров на чертеж по ГОСТ 2.307-68. </w:t>
            </w:r>
          </w:p>
        </w:tc>
        <w:tc>
          <w:tcPr>
            <w:tcW w:w="1759" w:type="dxa"/>
          </w:tcPr>
          <w:p w14:paraId="7B063942" w14:textId="77777777" w:rsidR="007C3389" w:rsidRPr="005C3CC5" w:rsidRDefault="007C338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8CF81A7" w14:textId="77777777"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</w:tr>
      <w:tr w:rsidR="00731352" w:rsidRPr="005C3CC5" w14:paraId="4EA74A35" w14:textId="77777777" w:rsidTr="00042EC4">
        <w:trPr>
          <w:trHeight w:val="480"/>
        </w:trPr>
        <w:tc>
          <w:tcPr>
            <w:tcW w:w="2586" w:type="dxa"/>
            <w:vMerge/>
          </w:tcPr>
          <w:p w14:paraId="21E1C632" w14:textId="77777777"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6D7D33B8" w14:textId="5661D9A4" w:rsidR="00731352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11-12. </w:t>
            </w:r>
            <w:r w:rsidR="00731352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1D1D4C" w:rsidRPr="005C3CC5">
              <w:rPr>
                <w:b/>
                <w:sz w:val="26"/>
                <w:szCs w:val="26"/>
              </w:rPr>
              <w:t>4</w:t>
            </w:r>
            <w:r w:rsidR="00FA177B" w:rsidRPr="005C3CC5">
              <w:rPr>
                <w:b/>
                <w:sz w:val="26"/>
                <w:szCs w:val="26"/>
              </w:rPr>
              <w:t>.</w:t>
            </w:r>
            <w:r w:rsidR="00731352" w:rsidRPr="005C3CC5">
              <w:rPr>
                <w:b/>
                <w:sz w:val="26"/>
                <w:szCs w:val="26"/>
              </w:rPr>
              <w:t xml:space="preserve"> </w:t>
            </w:r>
            <w:r w:rsidR="00FA177B" w:rsidRPr="005C3CC5">
              <w:rPr>
                <w:sz w:val="26"/>
                <w:szCs w:val="26"/>
              </w:rPr>
              <w:t>Построение чертежа детали с нанесением размеров.</w:t>
            </w:r>
          </w:p>
        </w:tc>
        <w:tc>
          <w:tcPr>
            <w:tcW w:w="1759" w:type="dxa"/>
          </w:tcPr>
          <w:p w14:paraId="77360596" w14:textId="77777777" w:rsidR="00731352" w:rsidRPr="005C3CC5" w:rsidRDefault="00F4608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E81537C" w14:textId="77777777" w:rsidR="001D1D4C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26CAFF5" w14:textId="77777777" w:rsidR="00731352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1D1D4C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14:paraId="38542737" w14:textId="77777777" w:rsidTr="00042EC4">
        <w:trPr>
          <w:trHeight w:val="465"/>
        </w:trPr>
        <w:tc>
          <w:tcPr>
            <w:tcW w:w="2586" w:type="dxa"/>
            <w:vMerge/>
          </w:tcPr>
          <w:p w14:paraId="02D6A501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25608088" w14:textId="4E2BEE90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bookmarkStart w:id="1" w:name="_Hlk96024837"/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025983" w:rsidRPr="005C3CC5">
              <w:rPr>
                <w:b/>
                <w:sz w:val="26"/>
                <w:szCs w:val="26"/>
              </w:rPr>
              <w:t xml:space="preserve"> № </w:t>
            </w:r>
            <w:r w:rsidR="00FA177B" w:rsidRPr="005C3CC5">
              <w:rPr>
                <w:b/>
                <w:sz w:val="26"/>
                <w:szCs w:val="26"/>
              </w:rPr>
              <w:t>3</w:t>
            </w:r>
            <w:r w:rsidRPr="005C3CC5">
              <w:rPr>
                <w:b/>
                <w:sz w:val="26"/>
                <w:szCs w:val="26"/>
              </w:rPr>
              <w:t>.</w:t>
            </w:r>
            <w:r w:rsidR="00D47FB6">
              <w:rPr>
                <w:b/>
                <w:sz w:val="26"/>
                <w:szCs w:val="26"/>
              </w:rPr>
              <w:t xml:space="preserve"> </w:t>
            </w:r>
            <w:r w:rsidR="001D6572" w:rsidRPr="005C3CC5">
              <w:rPr>
                <w:sz w:val="26"/>
                <w:szCs w:val="26"/>
              </w:rPr>
              <w:t>Общие требования к размерам в соответствии с ГОСТ 2.307-68. Выполнение простейших чертежно-графических и проектно-конструкторских работ при вычерчивание технической детали и нанесение размеров – графическая работа.</w:t>
            </w:r>
            <w:bookmarkEnd w:id="1"/>
          </w:p>
        </w:tc>
        <w:tc>
          <w:tcPr>
            <w:tcW w:w="1759" w:type="dxa"/>
          </w:tcPr>
          <w:p w14:paraId="022F9E2D" w14:textId="77777777" w:rsidR="001D6572" w:rsidRPr="005C3CC5" w:rsidRDefault="001D6572" w:rsidP="005C3CC5">
            <w:pPr>
              <w:jc w:val="center"/>
              <w:rPr>
                <w:sz w:val="26"/>
                <w:szCs w:val="26"/>
              </w:rPr>
            </w:pPr>
          </w:p>
          <w:p w14:paraId="77D3E3BC" w14:textId="77777777" w:rsidR="00F46088" w:rsidRPr="005C3CC5" w:rsidRDefault="00F4608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16D496C4" w14:textId="77777777" w:rsidR="001D6572" w:rsidRPr="005C3CC5" w:rsidRDefault="001D657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74A8A428" w14:textId="77777777" w:rsidR="001D6572" w:rsidRPr="005C3CC5" w:rsidRDefault="001D657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4AE9343" w14:textId="77777777"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A9715D" w:rsidRPr="005C3CC5" w14:paraId="1D56A2C9" w14:textId="77777777" w:rsidTr="00042EC4">
        <w:trPr>
          <w:trHeight w:val="312"/>
        </w:trPr>
        <w:tc>
          <w:tcPr>
            <w:tcW w:w="2586" w:type="dxa"/>
            <w:vMerge w:val="restart"/>
          </w:tcPr>
          <w:p w14:paraId="0F713376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04CFFE7A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3A62422C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66916022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7221E37F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1921759A" w14:textId="77777777" w:rsidR="00A9715D" w:rsidRPr="005C3CC5" w:rsidRDefault="00B34B36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1.4</w:t>
            </w:r>
            <w:r w:rsidR="00A9715D" w:rsidRPr="005C3CC5">
              <w:rPr>
                <w:b/>
                <w:sz w:val="26"/>
                <w:szCs w:val="26"/>
              </w:rPr>
              <w:t>.</w:t>
            </w:r>
          </w:p>
          <w:p w14:paraId="33A94F2A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Геометрические</w:t>
            </w:r>
          </w:p>
          <w:p w14:paraId="014EDD45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proofErr w:type="gramStart"/>
            <w:r w:rsidRPr="005C3CC5">
              <w:rPr>
                <w:b/>
                <w:sz w:val="26"/>
                <w:szCs w:val="26"/>
              </w:rPr>
              <w:t>построения</w:t>
            </w:r>
            <w:proofErr w:type="gramEnd"/>
            <w:r w:rsidRPr="005C3CC5">
              <w:rPr>
                <w:b/>
                <w:sz w:val="26"/>
                <w:szCs w:val="26"/>
              </w:rPr>
              <w:t xml:space="preserve"> и приемы</w:t>
            </w:r>
          </w:p>
        </w:tc>
        <w:tc>
          <w:tcPr>
            <w:tcW w:w="9553" w:type="dxa"/>
          </w:tcPr>
          <w:p w14:paraId="498B5FD5" w14:textId="4717AB0D" w:rsidR="00A9715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02E837F7" w14:textId="77777777" w:rsidR="00A9715D" w:rsidRPr="005C3CC5" w:rsidRDefault="00B34B36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10</w:t>
            </w:r>
          </w:p>
        </w:tc>
        <w:tc>
          <w:tcPr>
            <w:tcW w:w="1543" w:type="dxa"/>
            <w:shd w:val="clear" w:color="auto" w:fill="auto"/>
          </w:tcPr>
          <w:p w14:paraId="21B7A58C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9715D" w:rsidRPr="005C3CC5" w14:paraId="04EA4B58" w14:textId="77777777" w:rsidTr="00042EC4">
        <w:trPr>
          <w:trHeight w:val="270"/>
        </w:trPr>
        <w:tc>
          <w:tcPr>
            <w:tcW w:w="2586" w:type="dxa"/>
            <w:vMerge/>
          </w:tcPr>
          <w:p w14:paraId="1FAFC8F8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35BDA4AA" w14:textId="39839728" w:rsidR="00A9715D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13-14.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5</w:t>
            </w:r>
            <w:r w:rsidR="00D47FB6">
              <w:rPr>
                <w:b/>
                <w:sz w:val="26"/>
                <w:szCs w:val="26"/>
              </w:rPr>
              <w:t>/ПП</w:t>
            </w:r>
            <w:r w:rsidR="00A9715D" w:rsidRPr="005C3CC5">
              <w:rPr>
                <w:b/>
                <w:sz w:val="26"/>
                <w:szCs w:val="26"/>
              </w:rPr>
              <w:t xml:space="preserve">. </w:t>
            </w:r>
            <w:r w:rsidR="00A9715D" w:rsidRPr="005C3CC5">
              <w:rPr>
                <w:sz w:val="26"/>
                <w:szCs w:val="26"/>
              </w:rPr>
              <w:t>Геометрические построения на плоскости. Построение параллельных прямых. Построение взаимно-перпендикулярных прямых. Деление отрезка прямой. Построение углов.</w:t>
            </w:r>
          </w:p>
        </w:tc>
        <w:tc>
          <w:tcPr>
            <w:tcW w:w="1759" w:type="dxa"/>
          </w:tcPr>
          <w:p w14:paraId="4762EE0A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14:paraId="3952DF22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3B46EB9A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AC93B07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14:paraId="2A4DF43F" w14:textId="77777777" w:rsidTr="00042EC4">
        <w:trPr>
          <w:trHeight w:val="150"/>
        </w:trPr>
        <w:tc>
          <w:tcPr>
            <w:tcW w:w="2586" w:type="dxa"/>
            <w:vMerge/>
          </w:tcPr>
          <w:p w14:paraId="2B59339B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181D8379" w14:textId="6F5C0DA0" w:rsidR="00A9715D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15-16.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6</w:t>
            </w:r>
            <w:r w:rsidR="00D47FB6">
              <w:rPr>
                <w:b/>
                <w:sz w:val="26"/>
                <w:szCs w:val="26"/>
              </w:rPr>
              <w:t>/ПП</w:t>
            </w:r>
            <w:r w:rsidR="00A9715D" w:rsidRPr="005C3CC5">
              <w:rPr>
                <w:b/>
                <w:sz w:val="26"/>
                <w:szCs w:val="26"/>
              </w:rPr>
              <w:t>.</w:t>
            </w:r>
            <w:r w:rsidR="00A9715D" w:rsidRPr="005C3CC5">
              <w:rPr>
                <w:sz w:val="26"/>
                <w:szCs w:val="26"/>
              </w:rPr>
              <w:t xml:space="preserve"> Деление окружности на равные части, построение правильных многоугольников. Деление окружности на 4 и 8 частей. Деление окружности на 3, 6 и 12 частей. Деление окружности на 5 частей. </w:t>
            </w:r>
          </w:p>
        </w:tc>
        <w:tc>
          <w:tcPr>
            <w:tcW w:w="1759" w:type="dxa"/>
          </w:tcPr>
          <w:p w14:paraId="3F497B58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14:paraId="010DB644" w14:textId="77777777"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615F346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3226A1F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14:paraId="72EED74F" w14:textId="77777777" w:rsidTr="00042EC4">
        <w:trPr>
          <w:trHeight w:val="135"/>
        </w:trPr>
        <w:tc>
          <w:tcPr>
            <w:tcW w:w="2586" w:type="dxa"/>
            <w:vMerge/>
          </w:tcPr>
          <w:p w14:paraId="0B9FEC50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4F1BEAC4" w14:textId="22D3B099" w:rsidR="00AA1AD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17-18.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7</w:t>
            </w:r>
            <w:r w:rsidR="00D47FB6">
              <w:rPr>
                <w:b/>
                <w:sz w:val="26"/>
                <w:szCs w:val="26"/>
              </w:rPr>
              <w:t>/ПП</w:t>
            </w:r>
          </w:p>
          <w:p w14:paraId="1139736F" w14:textId="723F1D6D" w:rsidR="00A9715D" w:rsidRPr="00D47FB6" w:rsidRDefault="00A9715D" w:rsidP="00D47FB6">
            <w:pPr>
              <w:keepNext/>
              <w:rPr>
                <w:b/>
                <w:sz w:val="26"/>
                <w:szCs w:val="26"/>
              </w:rPr>
            </w:pPr>
            <w:r w:rsidRPr="00D47FB6">
              <w:rPr>
                <w:sz w:val="26"/>
                <w:szCs w:val="26"/>
              </w:rPr>
              <w:t>Сопряжения. Сопряжение двух пересекающихся прямых линий. Сопряжение прямой линии с окружностью. Сопряжение двух окружностей.</w:t>
            </w:r>
          </w:p>
        </w:tc>
        <w:tc>
          <w:tcPr>
            <w:tcW w:w="1759" w:type="dxa"/>
          </w:tcPr>
          <w:p w14:paraId="640E2FE8" w14:textId="77777777" w:rsidR="00A9715D" w:rsidRPr="005C3CC5" w:rsidRDefault="00A9715D" w:rsidP="005C3CC5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   2</w:t>
            </w:r>
          </w:p>
        </w:tc>
        <w:tc>
          <w:tcPr>
            <w:tcW w:w="1543" w:type="dxa"/>
            <w:shd w:val="clear" w:color="auto" w:fill="auto"/>
          </w:tcPr>
          <w:p w14:paraId="0F50B52B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642FCF4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14:paraId="4B42A431" w14:textId="77777777" w:rsidTr="00042EC4">
        <w:trPr>
          <w:trHeight w:val="855"/>
        </w:trPr>
        <w:tc>
          <w:tcPr>
            <w:tcW w:w="2586" w:type="dxa"/>
            <w:vMerge/>
          </w:tcPr>
          <w:p w14:paraId="4FC6D428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38E3BC80" w14:textId="654DA912" w:rsidR="00AA1AD9" w:rsidRPr="00D47FB6" w:rsidRDefault="00A9715D" w:rsidP="00D47FB6">
            <w:pPr>
              <w:keepNext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B34B36" w:rsidRPr="005C3CC5">
              <w:rPr>
                <w:b/>
                <w:sz w:val="26"/>
                <w:szCs w:val="26"/>
              </w:rPr>
              <w:t xml:space="preserve"> № 4,5: Графическая работа по теме 2.1</w:t>
            </w:r>
            <w:r w:rsidRPr="005C3CC5">
              <w:rPr>
                <w:b/>
                <w:sz w:val="26"/>
                <w:szCs w:val="26"/>
              </w:rPr>
              <w:t xml:space="preserve"> </w:t>
            </w:r>
          </w:p>
          <w:p w14:paraId="54CC8F64" w14:textId="4D6BC650" w:rsidR="00A9715D" w:rsidRPr="00042EC4" w:rsidRDefault="00A9715D" w:rsidP="00042EC4">
            <w:pPr>
              <w:keepNext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Вычерчивание контура детали </w:t>
            </w:r>
            <w:r w:rsidR="00B34B36" w:rsidRPr="005C3CC5">
              <w:rPr>
                <w:sz w:val="26"/>
                <w:szCs w:val="26"/>
              </w:rPr>
              <w:t xml:space="preserve">Кронштейн, применяя правила построения сопряжений и деления окружностей </w:t>
            </w:r>
            <w:r w:rsidRPr="005C3CC5">
              <w:rPr>
                <w:sz w:val="26"/>
                <w:szCs w:val="26"/>
              </w:rPr>
              <w:t>на равные части.</w:t>
            </w:r>
          </w:p>
        </w:tc>
        <w:tc>
          <w:tcPr>
            <w:tcW w:w="1759" w:type="dxa"/>
          </w:tcPr>
          <w:p w14:paraId="46A5E065" w14:textId="77777777" w:rsidR="00B34B36" w:rsidRPr="005C3CC5" w:rsidRDefault="00B34B36" w:rsidP="005C3CC5">
            <w:pPr>
              <w:jc w:val="center"/>
              <w:rPr>
                <w:sz w:val="26"/>
                <w:szCs w:val="26"/>
              </w:rPr>
            </w:pPr>
          </w:p>
          <w:p w14:paraId="649E6033" w14:textId="77777777" w:rsidR="00A9715D" w:rsidRPr="005C3CC5" w:rsidRDefault="00B34B36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2ADD78BE" w14:textId="77777777" w:rsidR="00B34B36" w:rsidRPr="005C3CC5" w:rsidRDefault="00B34B36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D6DE04D" w14:textId="77777777"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F46088" w:rsidRPr="005C3CC5" w14:paraId="637BD5CB" w14:textId="77777777" w:rsidTr="00042EC4">
        <w:trPr>
          <w:trHeight w:val="315"/>
        </w:trPr>
        <w:tc>
          <w:tcPr>
            <w:tcW w:w="12139" w:type="dxa"/>
            <w:gridSpan w:val="2"/>
          </w:tcPr>
          <w:p w14:paraId="56A1CACF" w14:textId="77777777" w:rsidR="00F46088" w:rsidRPr="005C3CC5" w:rsidRDefault="00F46088" w:rsidP="005C3CC5">
            <w:pPr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759" w:type="dxa"/>
          </w:tcPr>
          <w:p w14:paraId="17EE4D54" w14:textId="77777777" w:rsidR="00F46088" w:rsidRPr="005C3CC5" w:rsidRDefault="00591E5F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14:paraId="2C195919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14:paraId="35ED7B19" w14:textId="77777777" w:rsidTr="00042EC4">
        <w:trPr>
          <w:trHeight w:val="270"/>
        </w:trPr>
        <w:tc>
          <w:tcPr>
            <w:tcW w:w="2586" w:type="dxa"/>
            <w:vMerge w:val="restart"/>
          </w:tcPr>
          <w:p w14:paraId="20C5B20D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5B4C6660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1D005FEC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2.1. Прямоугольное</w:t>
            </w:r>
          </w:p>
          <w:p w14:paraId="326C9B8E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 w:rsidRPr="005C3CC5">
              <w:rPr>
                <w:b/>
                <w:sz w:val="26"/>
                <w:szCs w:val="26"/>
              </w:rPr>
              <w:t>проецирование</w:t>
            </w:r>
            <w:proofErr w:type="gramEnd"/>
            <w:r w:rsidRPr="005C3CC5">
              <w:rPr>
                <w:b/>
                <w:sz w:val="26"/>
                <w:szCs w:val="26"/>
              </w:rPr>
              <w:t xml:space="preserve"> </w:t>
            </w:r>
            <w:r w:rsidRPr="005C3CC5">
              <w:rPr>
                <w:b/>
                <w:sz w:val="26"/>
                <w:szCs w:val="26"/>
              </w:rPr>
              <w:lastRenderedPageBreak/>
              <w:t>точки. Координаты точки.</w:t>
            </w:r>
          </w:p>
        </w:tc>
        <w:tc>
          <w:tcPr>
            <w:tcW w:w="9553" w:type="dxa"/>
          </w:tcPr>
          <w:p w14:paraId="0B98609E" w14:textId="7209FBD2" w:rsidR="00025983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59" w:type="dxa"/>
          </w:tcPr>
          <w:p w14:paraId="6FBF528E" w14:textId="77777777" w:rsidR="00025983" w:rsidRPr="005C3CC5" w:rsidRDefault="00867A29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19CF0487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14:paraId="3C909F19" w14:textId="77777777" w:rsidTr="00042EC4">
        <w:trPr>
          <w:trHeight w:val="1095"/>
        </w:trPr>
        <w:tc>
          <w:tcPr>
            <w:tcW w:w="2586" w:type="dxa"/>
            <w:vMerge/>
          </w:tcPr>
          <w:p w14:paraId="72982F91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5365C470" w14:textId="300E7DBD" w:rsidR="00025983" w:rsidRPr="005C3CC5" w:rsidRDefault="00042EC4" w:rsidP="00D47FB6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19-20. </w:t>
            </w:r>
            <w:r w:rsidR="009310FB" w:rsidRPr="005C3CC5">
              <w:rPr>
                <w:b/>
                <w:sz w:val="26"/>
                <w:szCs w:val="26"/>
              </w:rPr>
              <w:t>Практическая работа № 8</w:t>
            </w:r>
            <w:r w:rsidR="00D47FB6">
              <w:rPr>
                <w:b/>
                <w:sz w:val="26"/>
                <w:szCs w:val="26"/>
              </w:rPr>
              <w:t xml:space="preserve">/ПП </w:t>
            </w:r>
            <w:r w:rsidR="00D47FB6" w:rsidRPr="00D47FB6">
              <w:rPr>
                <w:sz w:val="26"/>
                <w:szCs w:val="26"/>
              </w:rPr>
              <w:t>Ви</w:t>
            </w:r>
            <w:r w:rsidR="009310FB" w:rsidRPr="005C3CC5">
              <w:rPr>
                <w:sz w:val="26"/>
                <w:szCs w:val="26"/>
              </w:rPr>
              <w:t xml:space="preserve">ды проецирования. Центральное и параллельное проецирование. </w:t>
            </w:r>
            <w:r w:rsidR="00025983" w:rsidRPr="005C3CC5">
              <w:rPr>
                <w:sz w:val="26"/>
                <w:szCs w:val="26"/>
              </w:rPr>
              <w:t xml:space="preserve">Прямоугольное проецирование точки на две и три плоскости проекций. Координаты точки. Обозначение плоскостей проекций, осей проекций и проекций точки. Расположение проекций точки на комплексных </w:t>
            </w:r>
            <w:r w:rsidR="00025983" w:rsidRPr="005C3CC5">
              <w:rPr>
                <w:sz w:val="26"/>
                <w:szCs w:val="26"/>
              </w:rPr>
              <w:lastRenderedPageBreak/>
              <w:t>чертежах. Понятие о координатах точки.</w:t>
            </w:r>
          </w:p>
        </w:tc>
        <w:tc>
          <w:tcPr>
            <w:tcW w:w="1759" w:type="dxa"/>
          </w:tcPr>
          <w:p w14:paraId="022DD2C9" w14:textId="77777777" w:rsidR="009310FB" w:rsidRPr="005C3CC5" w:rsidRDefault="009310FB" w:rsidP="005C3CC5">
            <w:pPr>
              <w:jc w:val="center"/>
              <w:rPr>
                <w:sz w:val="26"/>
                <w:szCs w:val="26"/>
              </w:rPr>
            </w:pPr>
          </w:p>
          <w:p w14:paraId="32FC112F" w14:textId="77777777" w:rsidR="00025983" w:rsidRPr="005C3CC5" w:rsidRDefault="00025983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B2BF958" w14:textId="77777777"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109511A" w14:textId="77777777"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4D792BC2" w14:textId="77777777"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9310FB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14:paraId="61A07BCD" w14:textId="77777777" w:rsidTr="00042EC4">
        <w:trPr>
          <w:trHeight w:val="198"/>
        </w:trPr>
        <w:tc>
          <w:tcPr>
            <w:tcW w:w="2586" w:type="dxa"/>
            <w:vMerge w:val="restart"/>
          </w:tcPr>
          <w:p w14:paraId="133451F5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14:paraId="5938EF9B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2.2.</w:t>
            </w:r>
            <w:r w:rsidRPr="005C3CC5">
              <w:rPr>
                <w:sz w:val="26"/>
                <w:szCs w:val="26"/>
              </w:rPr>
              <w:t xml:space="preserve"> </w:t>
            </w:r>
            <w:r w:rsidRPr="005C3CC5">
              <w:rPr>
                <w:b/>
                <w:sz w:val="26"/>
                <w:szCs w:val="26"/>
              </w:rPr>
              <w:t>Аксонометрические проекции.</w:t>
            </w:r>
            <w:r w:rsidR="00025983" w:rsidRPr="005C3CC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25983" w:rsidRPr="005C3CC5">
              <w:rPr>
                <w:b/>
                <w:sz w:val="26"/>
                <w:szCs w:val="26"/>
              </w:rPr>
              <w:t>Диаметрия</w:t>
            </w:r>
            <w:proofErr w:type="spellEnd"/>
            <w:r w:rsidR="00025983" w:rsidRPr="005C3CC5">
              <w:rPr>
                <w:b/>
                <w:sz w:val="26"/>
                <w:szCs w:val="26"/>
              </w:rPr>
              <w:t xml:space="preserve"> и изометрия.</w:t>
            </w:r>
          </w:p>
        </w:tc>
        <w:tc>
          <w:tcPr>
            <w:tcW w:w="9553" w:type="dxa"/>
          </w:tcPr>
          <w:p w14:paraId="784CF1B6" w14:textId="040E88ED" w:rsidR="00F46088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14:paraId="3AE1BC3E" w14:textId="77777777" w:rsidR="00F46088" w:rsidRPr="005C3CC5" w:rsidRDefault="00591E5F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14:paraId="00FF6A5F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67A29" w:rsidRPr="005C3CC5" w14:paraId="10EA13C6" w14:textId="77777777" w:rsidTr="00042EC4">
        <w:trPr>
          <w:trHeight w:val="615"/>
        </w:trPr>
        <w:tc>
          <w:tcPr>
            <w:tcW w:w="2586" w:type="dxa"/>
            <w:vMerge/>
          </w:tcPr>
          <w:p w14:paraId="64BA57A4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5BC110A8" w14:textId="71167F22" w:rsidR="00867A29" w:rsidRPr="005C3CC5" w:rsidRDefault="00042EC4" w:rsidP="00D47FB6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21-22. </w:t>
            </w:r>
            <w:r w:rsidR="00867A29" w:rsidRPr="005C3CC5">
              <w:rPr>
                <w:b/>
                <w:sz w:val="26"/>
                <w:szCs w:val="26"/>
              </w:rPr>
              <w:t>Практическая работа № 9</w:t>
            </w:r>
            <w:r w:rsidR="00D47FB6">
              <w:rPr>
                <w:sz w:val="26"/>
                <w:szCs w:val="26"/>
              </w:rPr>
              <w:t>/</w:t>
            </w:r>
            <w:r w:rsidR="00D47FB6" w:rsidRPr="00D47FB6">
              <w:rPr>
                <w:b/>
                <w:sz w:val="26"/>
                <w:szCs w:val="26"/>
              </w:rPr>
              <w:t>ПП</w:t>
            </w:r>
            <w:r w:rsidR="00D47FB6" w:rsidRPr="005C3CC5">
              <w:rPr>
                <w:sz w:val="26"/>
                <w:szCs w:val="26"/>
              </w:rPr>
              <w:t xml:space="preserve"> </w:t>
            </w:r>
            <w:r w:rsidR="00867A29" w:rsidRPr="005C3CC5">
              <w:rPr>
                <w:sz w:val="26"/>
                <w:szCs w:val="26"/>
              </w:rPr>
              <w:t>Аксонометрические проекции. Виды и назначение, аксонометрические оси, правила выполнения плоской фигуры, окружности</w:t>
            </w:r>
            <w:r w:rsidR="00867A29" w:rsidRPr="005C3CC5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759" w:type="dxa"/>
          </w:tcPr>
          <w:p w14:paraId="18A8F452" w14:textId="77777777"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</w:p>
          <w:p w14:paraId="24B1A7DC" w14:textId="77777777"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4E8173FE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574BC5A4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F46088" w:rsidRPr="005C3CC5" w14:paraId="6FAD5D1F" w14:textId="77777777" w:rsidTr="00042EC4">
        <w:trPr>
          <w:trHeight w:val="306"/>
        </w:trPr>
        <w:tc>
          <w:tcPr>
            <w:tcW w:w="2586" w:type="dxa"/>
            <w:vMerge/>
          </w:tcPr>
          <w:p w14:paraId="7F055BAE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14:paraId="209C8D5B" w14:textId="77777777" w:rsidR="00AA1AD9" w:rsidRPr="005C3CC5" w:rsidRDefault="00F46088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025983" w:rsidRPr="005C3CC5">
              <w:rPr>
                <w:b/>
                <w:sz w:val="26"/>
                <w:szCs w:val="26"/>
              </w:rPr>
              <w:t xml:space="preserve"> № </w:t>
            </w:r>
            <w:r w:rsidR="009310FB" w:rsidRPr="005C3CC5">
              <w:rPr>
                <w:b/>
                <w:sz w:val="26"/>
                <w:szCs w:val="26"/>
              </w:rPr>
              <w:t>6</w:t>
            </w:r>
            <w:r w:rsidRPr="005C3CC5">
              <w:rPr>
                <w:b/>
                <w:sz w:val="26"/>
                <w:szCs w:val="26"/>
              </w:rPr>
              <w:t>.</w:t>
            </w:r>
            <w:r w:rsidR="00030D94" w:rsidRPr="005C3CC5">
              <w:rPr>
                <w:b/>
                <w:sz w:val="26"/>
                <w:szCs w:val="26"/>
              </w:rPr>
              <w:t xml:space="preserve"> Графическая работа по теме 2.2</w:t>
            </w:r>
            <w:r w:rsidRPr="005C3CC5">
              <w:rPr>
                <w:b/>
                <w:sz w:val="26"/>
                <w:szCs w:val="26"/>
              </w:rPr>
              <w:t xml:space="preserve"> </w:t>
            </w:r>
          </w:p>
          <w:p w14:paraId="0B9B30BA" w14:textId="2240878A" w:rsidR="00F46088" w:rsidRPr="005C3CC5" w:rsidRDefault="00867A29" w:rsidP="005C3CC5">
            <w:pPr>
              <w:pStyle w:val="a9"/>
              <w:ind w:left="78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Вычерчивание деталей в аксонометрии.</w:t>
            </w:r>
          </w:p>
        </w:tc>
        <w:tc>
          <w:tcPr>
            <w:tcW w:w="1759" w:type="dxa"/>
          </w:tcPr>
          <w:p w14:paraId="5BA915A0" w14:textId="77777777" w:rsidR="00F46088" w:rsidRPr="005C3CC5" w:rsidRDefault="00025983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00AF94F6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AF2622E" w14:textId="77777777"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F46088" w:rsidRPr="005C3CC5" w14:paraId="3C32E3E8" w14:textId="77777777" w:rsidTr="00042EC4">
        <w:trPr>
          <w:trHeight w:val="420"/>
        </w:trPr>
        <w:tc>
          <w:tcPr>
            <w:tcW w:w="2586" w:type="dxa"/>
          </w:tcPr>
          <w:p w14:paraId="6F416BFB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14:paraId="793D29C0" w14:textId="082D84EB" w:rsidR="00D87757" w:rsidRPr="005C3CC5" w:rsidRDefault="00753BF2" w:rsidP="008D19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23</w:t>
            </w:r>
            <w:r w:rsidR="00042EC4">
              <w:rPr>
                <w:b/>
                <w:bCs/>
                <w:sz w:val="26"/>
                <w:szCs w:val="26"/>
              </w:rPr>
              <w:t>-</w:t>
            </w:r>
            <w:r>
              <w:rPr>
                <w:b/>
                <w:bCs/>
                <w:sz w:val="26"/>
                <w:szCs w:val="26"/>
              </w:rPr>
              <w:t>2</w:t>
            </w:r>
            <w:r w:rsidR="00042EC4">
              <w:rPr>
                <w:b/>
                <w:bCs/>
                <w:sz w:val="26"/>
                <w:szCs w:val="26"/>
              </w:rPr>
              <w:t xml:space="preserve">4. </w:t>
            </w:r>
            <w:r w:rsidR="00F46088" w:rsidRPr="005C3CC5">
              <w:rPr>
                <w:b/>
                <w:bCs/>
                <w:sz w:val="26"/>
                <w:szCs w:val="26"/>
              </w:rPr>
              <w:t>Практическое занятие № 1</w:t>
            </w:r>
            <w:r>
              <w:rPr>
                <w:b/>
                <w:bCs/>
                <w:sz w:val="26"/>
                <w:szCs w:val="26"/>
              </w:rPr>
              <w:t>0</w:t>
            </w:r>
            <w:r w:rsidR="00F46088" w:rsidRPr="005C3CC5">
              <w:rPr>
                <w:b/>
                <w:bCs/>
                <w:sz w:val="26"/>
                <w:szCs w:val="26"/>
              </w:rPr>
              <w:t xml:space="preserve"> </w:t>
            </w:r>
            <w:r w:rsidR="008D19A2">
              <w:rPr>
                <w:bCs/>
                <w:sz w:val="26"/>
                <w:szCs w:val="26"/>
              </w:rPr>
              <w:t>Контрольная работа</w:t>
            </w:r>
          </w:p>
        </w:tc>
        <w:tc>
          <w:tcPr>
            <w:tcW w:w="1759" w:type="dxa"/>
            <w:shd w:val="clear" w:color="auto" w:fill="auto"/>
          </w:tcPr>
          <w:p w14:paraId="18346F03" w14:textId="77777777"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14:paraId="6EA7F36F" w14:textId="77777777" w:rsidR="00F46088" w:rsidRPr="005C3CC5" w:rsidRDefault="006203D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D87757" w:rsidRPr="005C3CC5" w14:paraId="42983AEC" w14:textId="77777777" w:rsidTr="00042EC4">
        <w:trPr>
          <w:trHeight w:val="165"/>
        </w:trPr>
        <w:tc>
          <w:tcPr>
            <w:tcW w:w="2586" w:type="dxa"/>
          </w:tcPr>
          <w:p w14:paraId="075E1B6B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  <w:tcBorders>
              <w:bottom w:val="single" w:sz="4" w:space="0" w:color="auto"/>
            </w:tcBorders>
          </w:tcPr>
          <w:p w14:paraId="404E8D12" w14:textId="77777777" w:rsidR="00D87757" w:rsidRPr="005C3CC5" w:rsidRDefault="00D87757" w:rsidP="0004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Всего часов: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14:paraId="6D1B2E3C" w14:textId="77777777" w:rsidR="00D87757" w:rsidRPr="005C3CC5" w:rsidRDefault="00341E0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51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46C9B101" w14:textId="77777777"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6519351E" w14:textId="77777777" w:rsidR="00B84A59" w:rsidRPr="005C3CC5" w:rsidRDefault="00B84A59" w:rsidP="005C3CC5">
      <w:pPr>
        <w:jc w:val="center"/>
        <w:rPr>
          <w:b/>
          <w:sz w:val="26"/>
          <w:szCs w:val="26"/>
        </w:rPr>
      </w:pPr>
    </w:p>
    <w:p w14:paraId="1317A162" w14:textId="77777777" w:rsidR="00865A83" w:rsidRPr="005C3CC5" w:rsidRDefault="00865A83" w:rsidP="005C3CC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0C96EC25" w14:textId="77777777"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C3CC5">
        <w:rPr>
          <w:bCs/>
          <w:sz w:val="26"/>
          <w:szCs w:val="26"/>
        </w:rPr>
        <w:t>:</w:t>
      </w:r>
    </w:p>
    <w:p w14:paraId="14EDFC1E" w14:textId="77777777"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14:paraId="08EDD8FA" w14:textId="77777777"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14:paraId="27A9ACA3" w14:textId="77777777"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14:paraId="3350BD6F" w14:textId="77777777" w:rsidR="0034125B" w:rsidRPr="005C3CC5" w:rsidRDefault="0034125B" w:rsidP="005C3C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6"/>
          <w:szCs w:val="26"/>
        </w:rPr>
      </w:pPr>
      <w:r w:rsidRPr="005C3CC5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3B802B75" w14:textId="77777777" w:rsidR="00B84A59" w:rsidRPr="005C3CC5" w:rsidRDefault="00B84A59" w:rsidP="005C3CC5">
      <w:pPr>
        <w:spacing w:after="200"/>
        <w:rPr>
          <w:b/>
          <w:sz w:val="26"/>
          <w:szCs w:val="26"/>
        </w:rPr>
        <w:sectPr w:rsidR="00B84A59" w:rsidRPr="005C3CC5" w:rsidSect="000146D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F100311" w14:textId="77777777" w:rsidR="00B84A59" w:rsidRPr="005C3CC5" w:rsidRDefault="00B84A59" w:rsidP="005C3CC5">
      <w:pPr>
        <w:spacing w:after="200"/>
        <w:rPr>
          <w:b/>
          <w:sz w:val="26"/>
          <w:szCs w:val="26"/>
        </w:rPr>
      </w:pPr>
    </w:p>
    <w:p w14:paraId="64527BAA" w14:textId="77777777" w:rsidR="00B84A59" w:rsidRPr="005C3CC5" w:rsidRDefault="00B84A59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t>3. условия реализации УЧЕБНОЙ дисциплины</w:t>
      </w:r>
    </w:p>
    <w:p w14:paraId="4B5F1674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3C632907" w14:textId="3CFCF82B" w:rsidR="00B84A59" w:rsidRPr="00903518" w:rsidRDefault="00903518" w:rsidP="00903518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76144E">
        <w:rPr>
          <w:rFonts w:eastAsia="Calibri"/>
          <w:bCs/>
          <w:sz w:val="26"/>
          <w:szCs w:val="26"/>
        </w:rPr>
        <w:t>еется в наличии учебный кабинет.</w:t>
      </w:r>
    </w:p>
    <w:p w14:paraId="4329D652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14:paraId="370FED65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14:paraId="7912FADA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14:paraId="682E821E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комплект плакатов по дисциплине «Инженерная графика»;</w:t>
      </w:r>
    </w:p>
    <w:p w14:paraId="5B429BBA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модели геометрических тел;</w:t>
      </w:r>
    </w:p>
    <w:p w14:paraId="255D1ED1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макеты;</w:t>
      </w:r>
    </w:p>
    <w:p w14:paraId="0073EF27" w14:textId="77777777"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чертежи.</w:t>
      </w:r>
    </w:p>
    <w:p w14:paraId="7AAA599F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Технические средства обучения:</w:t>
      </w:r>
    </w:p>
    <w:p w14:paraId="743D1A47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- компьютер с лицензионным программным обеспечением и </w:t>
      </w:r>
      <w:proofErr w:type="spellStart"/>
      <w:r w:rsidRPr="005C3CC5">
        <w:rPr>
          <w:bCs/>
          <w:sz w:val="26"/>
          <w:szCs w:val="26"/>
        </w:rPr>
        <w:t>мультимедиапроектор</w:t>
      </w:r>
      <w:proofErr w:type="spellEnd"/>
      <w:r w:rsidRPr="005C3CC5">
        <w:rPr>
          <w:bCs/>
          <w:sz w:val="26"/>
          <w:szCs w:val="26"/>
        </w:rPr>
        <w:t>;</w:t>
      </w:r>
    </w:p>
    <w:p w14:paraId="6726025D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- интерактивная доска.</w:t>
      </w:r>
    </w:p>
    <w:p w14:paraId="38358B45" w14:textId="77777777"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лаборатории и рабочих мест лаборатории:</w:t>
      </w:r>
    </w:p>
    <w:p w14:paraId="792C959A" w14:textId="77777777"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C3CC5">
        <w:rPr>
          <w:rFonts w:eastAsia="SymbolMT"/>
          <w:sz w:val="26"/>
          <w:szCs w:val="26"/>
          <w:lang w:eastAsia="en-US"/>
        </w:rPr>
        <w:t xml:space="preserve">- </w:t>
      </w:r>
      <w:r w:rsidRPr="005C3CC5">
        <w:rPr>
          <w:rFonts w:eastAsia="Calibri"/>
          <w:sz w:val="26"/>
          <w:szCs w:val="26"/>
          <w:lang w:eastAsia="en-US"/>
        </w:rPr>
        <w:t>не предусмотрено.</w:t>
      </w:r>
    </w:p>
    <w:p w14:paraId="0F5679E4" w14:textId="77777777" w:rsidR="005F5CDF" w:rsidRDefault="005F5CDF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</w:p>
    <w:p w14:paraId="3590545F" w14:textId="77777777" w:rsidR="008F56C6" w:rsidRDefault="008F56C6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3.2. Информационное обеспечение обучения</w:t>
      </w:r>
    </w:p>
    <w:p w14:paraId="038ECEAA" w14:textId="77777777" w:rsidR="005F5CDF" w:rsidRDefault="005F5CDF" w:rsidP="005F5CDF"/>
    <w:p w14:paraId="7002A804" w14:textId="77777777"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14:paraId="30F4984A" w14:textId="77777777"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</w:t>
      </w:r>
      <w:proofErr w:type="gramStart"/>
      <w:r w:rsidRPr="005C5AB6">
        <w:rPr>
          <w:b/>
          <w:bCs/>
          <w:i/>
          <w:sz w:val="26"/>
          <w:szCs w:val="26"/>
        </w:rPr>
        <w:t>дополнительной</w:t>
      </w:r>
      <w:proofErr w:type="gramEnd"/>
      <w:r w:rsidRPr="005C5AB6">
        <w:rPr>
          <w:b/>
          <w:bCs/>
          <w:i/>
          <w:sz w:val="26"/>
          <w:szCs w:val="26"/>
        </w:rPr>
        <w:t xml:space="preserve"> литературы</w:t>
      </w:r>
    </w:p>
    <w:p w14:paraId="189AF107" w14:textId="77777777" w:rsidR="005F5CDF" w:rsidRPr="005F5CDF" w:rsidRDefault="005F5CDF" w:rsidP="005F5CDF"/>
    <w:p w14:paraId="7D01A13E" w14:textId="77777777" w:rsidR="008F56C6" w:rsidRPr="005F5CDF" w:rsidRDefault="008F56C6" w:rsidP="005F5CDF">
      <w:pPr>
        <w:pStyle w:val="aa"/>
        <w:spacing w:line="240" w:lineRule="auto"/>
        <w:rPr>
          <w:bCs/>
          <w:i/>
          <w:sz w:val="26"/>
          <w:szCs w:val="26"/>
        </w:rPr>
      </w:pPr>
      <w:r w:rsidRPr="005F5CDF">
        <w:rPr>
          <w:bCs/>
          <w:i/>
          <w:sz w:val="26"/>
          <w:szCs w:val="26"/>
        </w:rPr>
        <w:t>Основные источники:</w:t>
      </w:r>
    </w:p>
    <w:p w14:paraId="4293B478" w14:textId="1AAE3E0A" w:rsidR="008F56C6" w:rsidRPr="005C3CC5" w:rsidRDefault="00753BF2" w:rsidP="005C3CC5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1.Инженерная графика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: учебник / Г.В. </w:t>
      </w:r>
      <w:proofErr w:type="spellStart"/>
      <w:r w:rsidR="008F56C6" w:rsidRPr="005C3CC5">
        <w:rPr>
          <w:rFonts w:eastAsia="Calibri"/>
          <w:sz w:val="26"/>
          <w:szCs w:val="26"/>
          <w:lang w:eastAsia="en-US"/>
        </w:rPr>
        <w:t>Буланже</w:t>
      </w:r>
      <w:proofErr w:type="spellEnd"/>
      <w:r w:rsidR="008F56C6" w:rsidRPr="005C3CC5">
        <w:rPr>
          <w:rFonts w:eastAsia="Calibri"/>
          <w:sz w:val="26"/>
          <w:szCs w:val="26"/>
          <w:lang w:eastAsia="en-US"/>
        </w:rPr>
        <w:t>, В.А. Гончарова, И.А.</w:t>
      </w:r>
      <w:r>
        <w:rPr>
          <w:rFonts w:eastAsia="Calibri"/>
          <w:sz w:val="26"/>
          <w:szCs w:val="26"/>
          <w:lang w:eastAsia="en-US"/>
        </w:rPr>
        <w:t xml:space="preserve"> Гущин, Т.С. Молокова. — Москва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: ИНФРА-М, 2022. — 381 с. — (Среднее профессиональное образование). - </w:t>
      </w:r>
      <w:r>
        <w:rPr>
          <w:rFonts w:eastAsia="Calibri"/>
          <w:sz w:val="26"/>
          <w:szCs w:val="26"/>
          <w:lang w:eastAsia="en-US"/>
        </w:rPr>
        <w:t>ISBN 978-5-16-014817-5. - Текст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0" w:history="1">
        <w:r w:rsidR="008F56C6"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https://znanium.com/catalog/product/1794454</w:t>
        </w:r>
      </w:hyperlink>
      <w:r w:rsidR="008D19A2">
        <w:rPr>
          <w:rFonts w:eastAsia="Calibri"/>
          <w:sz w:val="26"/>
          <w:szCs w:val="26"/>
          <w:lang w:eastAsia="en-US"/>
        </w:rPr>
        <w:t xml:space="preserve"> </w:t>
      </w:r>
      <w:r w:rsidR="008F56C6" w:rsidRPr="005C3CC5">
        <w:rPr>
          <w:rFonts w:eastAsia="Calibri"/>
          <w:sz w:val="26"/>
          <w:szCs w:val="26"/>
          <w:lang w:eastAsia="en-US"/>
        </w:rPr>
        <w:t>(дата обращения: 24.01.2022). – Режим доступа: по подписке.</w:t>
      </w:r>
    </w:p>
    <w:p w14:paraId="377F3DA1" w14:textId="3D5FFF83" w:rsidR="008F56C6" w:rsidRPr="005C3CC5" w:rsidRDefault="008F56C6" w:rsidP="005C3CC5">
      <w:pPr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2. </w:t>
      </w:r>
      <w:proofErr w:type="spellStart"/>
      <w:r w:rsidR="00753BF2">
        <w:rPr>
          <w:rFonts w:eastAsia="Calibri"/>
          <w:sz w:val="26"/>
          <w:szCs w:val="26"/>
          <w:lang w:eastAsia="en-US"/>
        </w:rPr>
        <w:t>Серга</w:t>
      </w:r>
      <w:proofErr w:type="spellEnd"/>
      <w:r w:rsidR="00753BF2">
        <w:rPr>
          <w:rFonts w:eastAsia="Calibri"/>
          <w:sz w:val="26"/>
          <w:szCs w:val="26"/>
          <w:lang w:eastAsia="en-US"/>
        </w:rPr>
        <w:t>, Г. В. Инженерная графика</w:t>
      </w:r>
      <w:r w:rsidRPr="005C3CC5">
        <w:rPr>
          <w:rFonts w:eastAsia="Calibri"/>
          <w:sz w:val="26"/>
          <w:szCs w:val="26"/>
          <w:lang w:eastAsia="en-US"/>
        </w:rPr>
        <w:t xml:space="preserve">: учебник / Г.В.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Серга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, И.И.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Та</w:t>
      </w:r>
      <w:r w:rsidR="00753BF2">
        <w:rPr>
          <w:rFonts w:eastAsia="Calibri"/>
          <w:sz w:val="26"/>
          <w:szCs w:val="26"/>
          <w:lang w:eastAsia="en-US"/>
        </w:rPr>
        <w:t>бачук</w:t>
      </w:r>
      <w:proofErr w:type="spellEnd"/>
      <w:r w:rsidR="00753BF2">
        <w:rPr>
          <w:rFonts w:eastAsia="Calibri"/>
          <w:sz w:val="26"/>
          <w:szCs w:val="26"/>
          <w:lang w:eastAsia="en-US"/>
        </w:rPr>
        <w:t>, Н.Н. Кузнецова. — Москва</w:t>
      </w:r>
      <w:r w:rsidRPr="005C3CC5">
        <w:rPr>
          <w:rFonts w:eastAsia="Calibri"/>
          <w:sz w:val="26"/>
          <w:szCs w:val="26"/>
          <w:lang w:eastAsia="en-US"/>
        </w:rPr>
        <w:t xml:space="preserve">: ИНФРА-М, 2021. — 383 с. — (Среднее профессиональное образование). - </w:t>
      </w:r>
      <w:r w:rsidR="00753BF2">
        <w:rPr>
          <w:rFonts w:eastAsia="Calibri"/>
          <w:sz w:val="26"/>
          <w:szCs w:val="26"/>
          <w:lang w:eastAsia="en-US"/>
        </w:rPr>
        <w:t>ISBN 978-5-16-015545-6. - Текст</w:t>
      </w:r>
      <w:r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1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https://znanium.com/catalog/product/1221787</w:t>
        </w:r>
      </w:hyperlink>
      <w:r w:rsidR="008D19A2">
        <w:rPr>
          <w:rFonts w:eastAsia="Calibri"/>
          <w:sz w:val="26"/>
          <w:szCs w:val="26"/>
          <w:lang w:eastAsia="en-US"/>
        </w:rPr>
        <w:t xml:space="preserve"> </w:t>
      </w:r>
      <w:r w:rsidRPr="005C3CC5">
        <w:rPr>
          <w:rFonts w:eastAsia="Calibri"/>
          <w:sz w:val="26"/>
          <w:szCs w:val="26"/>
          <w:lang w:eastAsia="en-US"/>
        </w:rPr>
        <w:t>(дата обращения: 24.01.2022). – Режим доступа: по подписке.</w:t>
      </w:r>
    </w:p>
    <w:p w14:paraId="276C21C1" w14:textId="74EF6283" w:rsidR="008F56C6" w:rsidRPr="005C3CC5" w:rsidRDefault="008F56C6" w:rsidP="005C3CC5">
      <w:pPr>
        <w:spacing w:after="20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3.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Р</w:t>
      </w:r>
      <w:r w:rsidR="00753BF2">
        <w:rPr>
          <w:rFonts w:eastAsia="Calibri"/>
          <w:sz w:val="26"/>
          <w:szCs w:val="26"/>
          <w:lang w:eastAsia="en-US"/>
        </w:rPr>
        <w:t>аклов</w:t>
      </w:r>
      <w:proofErr w:type="spellEnd"/>
      <w:r w:rsidR="00753BF2">
        <w:rPr>
          <w:rFonts w:eastAsia="Calibri"/>
          <w:sz w:val="26"/>
          <w:szCs w:val="26"/>
          <w:lang w:eastAsia="en-US"/>
        </w:rPr>
        <w:t>, В. П. Инженерная графика</w:t>
      </w:r>
      <w:r w:rsidRPr="005C3CC5">
        <w:rPr>
          <w:rFonts w:eastAsia="Calibri"/>
          <w:sz w:val="26"/>
          <w:szCs w:val="26"/>
          <w:lang w:eastAsia="en-US"/>
        </w:rPr>
        <w:t>: учебн</w:t>
      </w:r>
      <w:r w:rsidR="00753BF2">
        <w:rPr>
          <w:rFonts w:eastAsia="Calibri"/>
          <w:sz w:val="26"/>
          <w:szCs w:val="26"/>
          <w:lang w:eastAsia="en-US"/>
        </w:rPr>
        <w:t xml:space="preserve">ик / В.П. </w:t>
      </w:r>
      <w:proofErr w:type="spellStart"/>
      <w:r w:rsidR="00753BF2">
        <w:rPr>
          <w:rFonts w:eastAsia="Calibri"/>
          <w:sz w:val="26"/>
          <w:szCs w:val="26"/>
          <w:lang w:eastAsia="en-US"/>
        </w:rPr>
        <w:t>Раклов</w:t>
      </w:r>
      <w:proofErr w:type="spellEnd"/>
      <w:r w:rsidR="00753BF2">
        <w:rPr>
          <w:rFonts w:eastAsia="Calibri"/>
          <w:sz w:val="26"/>
          <w:szCs w:val="26"/>
          <w:lang w:eastAsia="en-US"/>
        </w:rPr>
        <w:t>, Т.Я. Яковлева</w:t>
      </w:r>
      <w:r w:rsidRPr="005C3CC5">
        <w:rPr>
          <w:rFonts w:eastAsia="Calibri"/>
          <w:sz w:val="26"/>
          <w:szCs w:val="26"/>
          <w:lang w:eastAsia="en-US"/>
        </w:rPr>
        <w:t xml:space="preserve">; под ред. В.П.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Раклова</w:t>
      </w:r>
      <w:proofErr w:type="spellEnd"/>
      <w:r w:rsidRPr="005C3CC5">
        <w:rPr>
          <w:rFonts w:eastAsia="Calibri"/>
          <w:sz w:val="26"/>
          <w:szCs w:val="26"/>
          <w:lang w:eastAsia="en-US"/>
        </w:rPr>
        <w:t xml:space="preserve">. </w:t>
      </w:r>
      <w:r w:rsidR="00753BF2">
        <w:rPr>
          <w:rFonts w:eastAsia="Calibri"/>
          <w:sz w:val="26"/>
          <w:szCs w:val="26"/>
          <w:lang w:eastAsia="en-US"/>
        </w:rPr>
        <w:t>— 2-е изд., стереотип. — Москва</w:t>
      </w:r>
      <w:r w:rsidRPr="005C3CC5">
        <w:rPr>
          <w:rFonts w:eastAsia="Calibri"/>
          <w:sz w:val="26"/>
          <w:szCs w:val="26"/>
          <w:lang w:eastAsia="en-US"/>
        </w:rPr>
        <w:t>: ИНФРА-М, 2020. — 305 с. — (Среднее профессиональное образование). - ISBN 978-5-16-015343-8. - Т</w:t>
      </w:r>
      <w:r w:rsidR="00753BF2">
        <w:rPr>
          <w:rFonts w:eastAsia="Calibri"/>
          <w:sz w:val="26"/>
          <w:szCs w:val="26"/>
          <w:lang w:eastAsia="en-US"/>
        </w:rPr>
        <w:t>екст</w:t>
      </w:r>
      <w:r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2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https://znanium.com/catalog/product/1026045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(дата обращения: 24.01.2022). – Режим доступа: по подписке. </w:t>
      </w:r>
    </w:p>
    <w:p w14:paraId="7A57C1E6" w14:textId="77777777" w:rsidR="008F56C6" w:rsidRPr="005F5CDF" w:rsidRDefault="008F56C6" w:rsidP="005F5CDF">
      <w:pPr>
        <w:ind w:left="284"/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t>Дополнительные источник</w:t>
      </w:r>
      <w:r w:rsidRPr="005F5CDF">
        <w:rPr>
          <w:b/>
          <w:i/>
          <w:spacing w:val="1"/>
          <w:sz w:val="26"/>
          <w:szCs w:val="26"/>
        </w:rPr>
        <w:t>и</w:t>
      </w:r>
      <w:r w:rsidRPr="005F5CDF">
        <w:rPr>
          <w:b/>
          <w:i/>
          <w:sz w:val="26"/>
          <w:szCs w:val="26"/>
        </w:rPr>
        <w:t>:</w:t>
      </w:r>
    </w:p>
    <w:p w14:paraId="13B69E20" w14:textId="60D09401"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1. </w:t>
      </w:r>
      <w:proofErr w:type="spellStart"/>
      <w:r w:rsidRPr="005C3CC5">
        <w:rPr>
          <w:bCs/>
          <w:sz w:val="26"/>
          <w:szCs w:val="26"/>
        </w:rPr>
        <w:t>Чекмарев</w:t>
      </w:r>
      <w:proofErr w:type="spellEnd"/>
      <w:r w:rsidRPr="005C3CC5">
        <w:rPr>
          <w:bCs/>
          <w:sz w:val="26"/>
          <w:szCs w:val="26"/>
        </w:rPr>
        <w:t>, А. А. Инженерная графи</w:t>
      </w:r>
      <w:r w:rsidR="00753BF2">
        <w:rPr>
          <w:bCs/>
          <w:sz w:val="26"/>
          <w:szCs w:val="26"/>
        </w:rPr>
        <w:t>ка: аудиторные задачи и задания</w:t>
      </w:r>
      <w:r w:rsidRPr="005C3CC5">
        <w:rPr>
          <w:bCs/>
          <w:sz w:val="26"/>
          <w:szCs w:val="26"/>
        </w:rPr>
        <w:t xml:space="preserve">: учебное пособие / А.А. </w:t>
      </w:r>
      <w:proofErr w:type="spellStart"/>
      <w:r w:rsidRPr="005C3CC5">
        <w:rPr>
          <w:bCs/>
          <w:sz w:val="26"/>
          <w:szCs w:val="26"/>
        </w:rPr>
        <w:t>Чекма</w:t>
      </w:r>
      <w:r w:rsidR="00753BF2">
        <w:rPr>
          <w:bCs/>
          <w:sz w:val="26"/>
          <w:szCs w:val="26"/>
        </w:rPr>
        <w:t>рев</w:t>
      </w:r>
      <w:proofErr w:type="spellEnd"/>
      <w:r w:rsidR="00753BF2">
        <w:rPr>
          <w:bCs/>
          <w:sz w:val="26"/>
          <w:szCs w:val="26"/>
        </w:rPr>
        <w:t xml:space="preserve">. — 2-е изд., </w:t>
      </w:r>
      <w:proofErr w:type="spellStart"/>
      <w:r w:rsidR="00753BF2">
        <w:rPr>
          <w:bCs/>
          <w:sz w:val="26"/>
          <w:szCs w:val="26"/>
        </w:rPr>
        <w:t>испр</w:t>
      </w:r>
      <w:proofErr w:type="spellEnd"/>
      <w:r w:rsidR="00753BF2">
        <w:rPr>
          <w:bCs/>
          <w:sz w:val="26"/>
          <w:szCs w:val="26"/>
        </w:rPr>
        <w:t>. — Москва</w:t>
      </w:r>
      <w:r w:rsidRPr="005C3CC5">
        <w:rPr>
          <w:bCs/>
          <w:sz w:val="26"/>
          <w:szCs w:val="26"/>
        </w:rPr>
        <w:t xml:space="preserve">: ИНФРА-М, 2021. — 78 с. — (Высшее образование: </w:t>
      </w:r>
      <w:proofErr w:type="spellStart"/>
      <w:r w:rsidRPr="005C3CC5">
        <w:rPr>
          <w:bCs/>
          <w:sz w:val="26"/>
          <w:szCs w:val="26"/>
        </w:rPr>
        <w:t>Бакалавриат</w:t>
      </w:r>
      <w:proofErr w:type="spellEnd"/>
      <w:r w:rsidRPr="005C3CC5">
        <w:rPr>
          <w:bCs/>
          <w:sz w:val="26"/>
          <w:szCs w:val="26"/>
        </w:rPr>
        <w:t xml:space="preserve">). - </w:t>
      </w:r>
      <w:r w:rsidR="00753BF2">
        <w:rPr>
          <w:bCs/>
          <w:sz w:val="26"/>
          <w:szCs w:val="26"/>
        </w:rPr>
        <w:t>ISBN 978-5-16-011474-3. - Текст</w:t>
      </w:r>
      <w:r w:rsidRPr="005C3CC5">
        <w:rPr>
          <w:bCs/>
          <w:sz w:val="26"/>
          <w:szCs w:val="26"/>
        </w:rPr>
        <w:t xml:space="preserve">: электронный. - URL: </w:t>
      </w:r>
      <w:hyperlink r:id="rId13" w:history="1">
        <w:r w:rsidRPr="005C3CC5">
          <w:rPr>
            <w:rStyle w:val="ad"/>
            <w:bCs/>
            <w:sz w:val="26"/>
            <w:szCs w:val="26"/>
          </w:rPr>
          <w:t>https://znanium.com/catalog/product/1183607</w:t>
        </w:r>
      </w:hyperlink>
      <w:r w:rsidRPr="005C3CC5">
        <w:rPr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5FDCF7FB" w14:textId="386EEA91"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2. </w:t>
      </w:r>
      <w:proofErr w:type="spellStart"/>
      <w:r w:rsidRPr="005C3CC5">
        <w:rPr>
          <w:bCs/>
          <w:sz w:val="26"/>
          <w:szCs w:val="26"/>
        </w:rPr>
        <w:t>Юренкова</w:t>
      </w:r>
      <w:proofErr w:type="spellEnd"/>
      <w:r w:rsidRPr="005C3CC5">
        <w:rPr>
          <w:bCs/>
          <w:sz w:val="26"/>
          <w:szCs w:val="26"/>
        </w:rPr>
        <w:t xml:space="preserve">, Л. Р. Ортогональные проекции и </w:t>
      </w:r>
      <w:r w:rsidR="00753BF2">
        <w:rPr>
          <w:bCs/>
          <w:sz w:val="26"/>
          <w:szCs w:val="26"/>
        </w:rPr>
        <w:t>3D-моделирование в стереометрии</w:t>
      </w:r>
      <w:r w:rsidRPr="005C3CC5">
        <w:rPr>
          <w:bCs/>
          <w:sz w:val="26"/>
          <w:szCs w:val="26"/>
        </w:rPr>
        <w:t xml:space="preserve">: учебное пособие / Л.Р. </w:t>
      </w:r>
      <w:proofErr w:type="spellStart"/>
      <w:r w:rsidR="00753BF2">
        <w:rPr>
          <w:bCs/>
          <w:sz w:val="26"/>
          <w:szCs w:val="26"/>
        </w:rPr>
        <w:t>Юренкова</w:t>
      </w:r>
      <w:proofErr w:type="spellEnd"/>
      <w:r w:rsidR="00753BF2">
        <w:rPr>
          <w:bCs/>
          <w:sz w:val="26"/>
          <w:szCs w:val="26"/>
        </w:rPr>
        <w:t>. — Москва</w:t>
      </w:r>
      <w:r w:rsidRPr="005C3CC5">
        <w:rPr>
          <w:bCs/>
          <w:sz w:val="26"/>
          <w:szCs w:val="26"/>
        </w:rPr>
        <w:t xml:space="preserve">: ИНФРА-М, 2020. — 130 с. — (Среднее профессиональное образование). - </w:t>
      </w:r>
      <w:r w:rsidR="00753BF2">
        <w:rPr>
          <w:bCs/>
          <w:sz w:val="26"/>
          <w:szCs w:val="26"/>
        </w:rPr>
        <w:t>ISBN 978-5-16-014768-0. - Текст</w:t>
      </w:r>
      <w:r w:rsidRPr="005C3CC5">
        <w:rPr>
          <w:bCs/>
          <w:sz w:val="26"/>
          <w:szCs w:val="26"/>
        </w:rPr>
        <w:t xml:space="preserve">: </w:t>
      </w:r>
      <w:r w:rsidRPr="005C3CC5">
        <w:rPr>
          <w:bCs/>
          <w:sz w:val="26"/>
          <w:szCs w:val="26"/>
        </w:rPr>
        <w:lastRenderedPageBreak/>
        <w:t xml:space="preserve">электронный. - URL: </w:t>
      </w:r>
      <w:hyperlink r:id="rId14" w:history="1">
        <w:r w:rsidRPr="005C3CC5">
          <w:rPr>
            <w:rStyle w:val="ad"/>
            <w:bCs/>
            <w:sz w:val="26"/>
            <w:szCs w:val="26"/>
          </w:rPr>
          <w:t>https://znanium.com/catalog/product/1003203</w:t>
        </w:r>
      </w:hyperlink>
      <w:r w:rsidRPr="005C3CC5">
        <w:rPr>
          <w:bCs/>
          <w:sz w:val="26"/>
          <w:szCs w:val="26"/>
        </w:rPr>
        <w:t xml:space="preserve"> (дата обращения: 15.02.2022). – Режим доступа: по подписке.</w:t>
      </w:r>
    </w:p>
    <w:p w14:paraId="2D1EDCBD" w14:textId="055D61C4" w:rsidR="008F56C6" w:rsidRPr="005C3CC5" w:rsidRDefault="008F56C6" w:rsidP="005C3CC5">
      <w:pPr>
        <w:spacing w:after="20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3.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Pr="005C3CC5">
        <w:rPr>
          <w:rFonts w:eastAsia="Calibri"/>
          <w:sz w:val="26"/>
          <w:szCs w:val="26"/>
          <w:lang w:eastAsia="en-US"/>
        </w:rPr>
        <w:t>, А. А. Инженерная графи</w:t>
      </w:r>
      <w:r w:rsidR="00753BF2">
        <w:rPr>
          <w:rFonts w:eastAsia="Calibri"/>
          <w:sz w:val="26"/>
          <w:szCs w:val="26"/>
          <w:lang w:eastAsia="en-US"/>
        </w:rPr>
        <w:t>ка. Машиностроительное черчение</w:t>
      </w:r>
      <w:r w:rsidRPr="005C3CC5">
        <w:rPr>
          <w:rFonts w:eastAsia="Calibri"/>
          <w:sz w:val="26"/>
          <w:szCs w:val="26"/>
          <w:lang w:eastAsia="en-US"/>
        </w:rPr>
        <w:t>: учебник / А.А.</w:t>
      </w:r>
      <w:r w:rsidR="008D19A2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="008D19A2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="008D19A2">
        <w:rPr>
          <w:rFonts w:eastAsia="Calibri"/>
          <w:sz w:val="26"/>
          <w:szCs w:val="26"/>
          <w:lang w:eastAsia="en-US"/>
        </w:rPr>
        <w:t>. — Москва</w:t>
      </w:r>
      <w:r w:rsidRPr="005C3CC5">
        <w:rPr>
          <w:rFonts w:eastAsia="Calibri"/>
          <w:sz w:val="26"/>
          <w:szCs w:val="26"/>
          <w:lang w:eastAsia="en-US"/>
        </w:rPr>
        <w:t>: ИНФРА-М, 2021. — 396 с. — (Среднее профессиональное образование). -</w:t>
      </w:r>
      <w:r w:rsidR="00753BF2">
        <w:rPr>
          <w:rFonts w:eastAsia="Calibri"/>
          <w:sz w:val="26"/>
          <w:szCs w:val="26"/>
          <w:lang w:eastAsia="en-US"/>
        </w:rPr>
        <w:t xml:space="preserve"> ISBN 978-5-16-016231-7. - Текс</w:t>
      </w:r>
      <w:r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5" w:history="1">
        <w:proofErr w:type="gramStart"/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https://znanium.com/catalog/product/1172078</w:t>
        </w:r>
      </w:hyperlink>
      <w:r w:rsidRPr="005C3CC5">
        <w:rPr>
          <w:rFonts w:eastAsia="Calibri"/>
          <w:sz w:val="26"/>
          <w:szCs w:val="26"/>
          <w:lang w:eastAsia="en-US"/>
        </w:rPr>
        <w:t xml:space="preserve">  (</w:t>
      </w:r>
      <w:proofErr w:type="gramEnd"/>
      <w:r w:rsidRPr="005C3CC5">
        <w:rPr>
          <w:rFonts w:eastAsia="Calibri"/>
          <w:sz w:val="26"/>
          <w:szCs w:val="26"/>
          <w:lang w:eastAsia="en-US"/>
        </w:rPr>
        <w:t>дата обращения: 24.01.2022). – Режим доступа: по подписке.</w:t>
      </w:r>
    </w:p>
    <w:p w14:paraId="1406F835" w14:textId="77777777" w:rsidR="008F56C6" w:rsidRPr="005F5CDF" w:rsidRDefault="008F56C6" w:rsidP="005F5CDF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t>Интернет–ресурсы:</w:t>
      </w:r>
    </w:p>
    <w:p w14:paraId="6A6CCFE9" w14:textId="77777777" w:rsidR="008F56C6" w:rsidRPr="005F5CDF" w:rsidRDefault="00045003" w:rsidP="005C3CC5">
      <w:pPr>
        <w:pStyle w:val="a9"/>
        <w:numPr>
          <w:ilvl w:val="0"/>
          <w:numId w:val="4"/>
        </w:numPr>
        <w:jc w:val="both"/>
        <w:rPr>
          <w:color w:val="FF0000"/>
          <w:sz w:val="26"/>
          <w:szCs w:val="26"/>
        </w:rPr>
      </w:pPr>
      <w:hyperlink r:id="rId16" w:history="1">
        <w:r w:rsidR="008F56C6" w:rsidRPr="005F5CDF">
          <w:rPr>
            <w:rStyle w:val="ad"/>
            <w:sz w:val="26"/>
            <w:szCs w:val="26"/>
          </w:rPr>
          <w:t>http://znanium.com/</w:t>
        </w:r>
      </w:hyperlink>
    </w:p>
    <w:p w14:paraId="6B71027F" w14:textId="77777777" w:rsidR="008F56C6" w:rsidRPr="005F5CDF" w:rsidRDefault="00045003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14:paraId="6979AEB5" w14:textId="77777777" w:rsidR="008F56C6" w:rsidRPr="005F5CDF" w:rsidRDefault="008F56C6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5F5CDF">
        <w:rPr>
          <w:rFonts w:ascii="Times New Roman" w:hAnsi="Times New Roman"/>
          <w:sz w:val="26"/>
          <w:szCs w:val="26"/>
        </w:rPr>
        <w:t xml:space="preserve">http://ng-ig.narod.ru/ </w:t>
      </w:r>
    </w:p>
    <w:p w14:paraId="7C30373B" w14:textId="77777777" w:rsidR="008F56C6" w:rsidRPr="005F5CDF" w:rsidRDefault="00045003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http://www.granitvtd.ru/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14:paraId="60C3DEB3" w14:textId="77777777" w:rsidR="008F56C6" w:rsidRPr="005F5CDF" w:rsidRDefault="00045003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http://www.vmasshtabe.ru/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14:paraId="55435410" w14:textId="77777777" w:rsidR="008F56C6" w:rsidRPr="005F5CDF" w:rsidRDefault="00045003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14:paraId="12FCDE41" w14:textId="77777777" w:rsidR="008F56C6" w:rsidRPr="005F5CDF" w:rsidRDefault="008F56C6" w:rsidP="005C3CC5">
      <w:pPr>
        <w:pStyle w:val="c2"/>
        <w:numPr>
          <w:ilvl w:val="0"/>
          <w:numId w:val="4"/>
        </w:numPr>
        <w:spacing w:before="0" w:after="0"/>
        <w:jc w:val="both"/>
        <w:rPr>
          <w:rStyle w:val="c4"/>
          <w:sz w:val="26"/>
          <w:szCs w:val="26"/>
        </w:rPr>
      </w:pPr>
      <w:r w:rsidRPr="005F5CDF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5F5CDF">
        <w:rPr>
          <w:rStyle w:val="c4"/>
          <w:sz w:val="26"/>
          <w:szCs w:val="26"/>
        </w:rPr>
        <w:t>Рособразования</w:t>
      </w:r>
      <w:proofErr w:type="spellEnd"/>
      <w:r w:rsidRPr="005F5CDF">
        <w:rPr>
          <w:rStyle w:val="c4"/>
          <w:sz w:val="26"/>
          <w:szCs w:val="26"/>
        </w:rPr>
        <w:t xml:space="preserve"> к информационным ресурсам </w:t>
      </w:r>
      <w:r w:rsidRPr="005F5CDF">
        <w:rPr>
          <w:rStyle w:val="c4"/>
          <w:sz w:val="26"/>
          <w:szCs w:val="26"/>
          <w:lang w:val="en-US"/>
        </w:rPr>
        <w:t>http</w:t>
      </w:r>
      <w:r w:rsidRPr="005F5CDF">
        <w:rPr>
          <w:rStyle w:val="c4"/>
          <w:sz w:val="26"/>
          <w:szCs w:val="26"/>
        </w:rPr>
        <w:t xml:space="preserve">: // </w:t>
      </w:r>
      <w:r w:rsidRPr="005F5CDF">
        <w:rPr>
          <w:rStyle w:val="c4"/>
          <w:sz w:val="26"/>
          <w:szCs w:val="26"/>
          <w:lang w:val="en-US"/>
        </w:rPr>
        <w:t>www</w:t>
      </w:r>
      <w:r w:rsidRPr="005F5CDF">
        <w:rPr>
          <w:rStyle w:val="c4"/>
          <w:sz w:val="26"/>
          <w:szCs w:val="26"/>
        </w:rPr>
        <w:t xml:space="preserve">. </w:t>
      </w:r>
      <w:proofErr w:type="spellStart"/>
      <w:r w:rsidRPr="005F5CDF">
        <w:rPr>
          <w:rStyle w:val="c4"/>
          <w:sz w:val="26"/>
          <w:szCs w:val="26"/>
          <w:lang w:val="en-US"/>
        </w:rPr>
        <w:t>electromonter</w:t>
      </w:r>
      <w:proofErr w:type="spellEnd"/>
      <w:r w:rsidRPr="005F5CDF">
        <w:rPr>
          <w:rStyle w:val="c4"/>
          <w:sz w:val="26"/>
          <w:szCs w:val="26"/>
        </w:rPr>
        <w:t>.</w:t>
      </w:r>
      <w:r w:rsidRPr="005F5CDF">
        <w:rPr>
          <w:rStyle w:val="c4"/>
          <w:sz w:val="26"/>
          <w:szCs w:val="26"/>
          <w:lang w:val="en-US"/>
        </w:rPr>
        <w:t>info</w:t>
      </w:r>
    </w:p>
    <w:p w14:paraId="09E7216F" w14:textId="77777777" w:rsidR="008F56C6" w:rsidRPr="005F5CDF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http://eor.edu.ru, Федеральный центр информационно-образовательных ресурсов</w:t>
      </w:r>
    </w:p>
    <w:p w14:paraId="02FA4D2F" w14:textId="79486E0C" w:rsidR="008F56C6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http://school-collection.edu.ru, Единая коллек</w:t>
      </w:r>
      <w:r w:rsidR="005F5CDF">
        <w:rPr>
          <w:sz w:val="26"/>
          <w:szCs w:val="26"/>
        </w:rPr>
        <w:t>ция цифровых образовательных рес</w:t>
      </w:r>
      <w:r w:rsidRPr="005F5CDF">
        <w:rPr>
          <w:sz w:val="26"/>
          <w:szCs w:val="26"/>
        </w:rPr>
        <w:t>урсов</w:t>
      </w:r>
    </w:p>
    <w:p w14:paraId="47014E51" w14:textId="77777777" w:rsidR="005F5CDF" w:rsidRPr="005F5CDF" w:rsidRDefault="005F5CDF" w:rsidP="005F5CDF">
      <w:pPr>
        <w:pStyle w:val="a9"/>
        <w:ind w:left="0"/>
        <w:jc w:val="both"/>
        <w:rPr>
          <w:sz w:val="26"/>
          <w:szCs w:val="26"/>
        </w:rPr>
      </w:pPr>
    </w:p>
    <w:p w14:paraId="576FBDD8" w14:textId="77777777" w:rsidR="008F56C6" w:rsidRPr="005F5CDF" w:rsidRDefault="008F56C6" w:rsidP="005C3CC5">
      <w:pPr>
        <w:jc w:val="both"/>
        <w:rPr>
          <w:i/>
          <w:sz w:val="26"/>
          <w:szCs w:val="26"/>
        </w:rPr>
      </w:pPr>
      <w:r w:rsidRPr="005F5CDF">
        <w:rPr>
          <w:i/>
          <w:sz w:val="26"/>
          <w:szCs w:val="26"/>
        </w:rPr>
        <w:t xml:space="preserve">Сервисы и инструменты: </w:t>
      </w:r>
    </w:p>
    <w:p w14:paraId="74D2E308" w14:textId="77777777"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1. </w:t>
      </w:r>
      <w:proofErr w:type="spellStart"/>
      <w:r w:rsidRPr="005C3CC5">
        <w:rPr>
          <w:sz w:val="26"/>
          <w:szCs w:val="26"/>
        </w:rPr>
        <w:t>Skype</w:t>
      </w:r>
      <w:proofErr w:type="spellEnd"/>
      <w:r w:rsidRPr="005C3CC5">
        <w:rPr>
          <w:sz w:val="26"/>
          <w:szCs w:val="26"/>
        </w:rPr>
        <w:t xml:space="preserve"> (режим доступа: https://www.skype.com/) </w:t>
      </w:r>
    </w:p>
    <w:p w14:paraId="595C9966" w14:textId="77777777"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2. </w:t>
      </w:r>
      <w:proofErr w:type="spellStart"/>
      <w:r w:rsidRPr="005C3CC5">
        <w:rPr>
          <w:sz w:val="26"/>
          <w:szCs w:val="26"/>
        </w:rPr>
        <w:t>Zoom</w:t>
      </w:r>
      <w:proofErr w:type="spellEnd"/>
      <w:r w:rsidRPr="005C3CC5">
        <w:rPr>
          <w:sz w:val="26"/>
          <w:szCs w:val="26"/>
        </w:rPr>
        <w:t xml:space="preserve"> (режим доступа: </w:t>
      </w:r>
      <w:hyperlink r:id="rId21" w:history="1">
        <w:r w:rsidRPr="005C3CC5">
          <w:rPr>
            <w:rStyle w:val="ad"/>
            <w:sz w:val="26"/>
            <w:szCs w:val="26"/>
          </w:rPr>
          <w:t>https://zoom.us/</w:t>
        </w:r>
      </w:hyperlink>
      <w:r w:rsidRPr="005C3CC5">
        <w:rPr>
          <w:sz w:val="26"/>
          <w:szCs w:val="26"/>
        </w:rPr>
        <w:t>)</w:t>
      </w:r>
    </w:p>
    <w:p w14:paraId="5075C2AF" w14:textId="6AB2A94F" w:rsidR="008F56C6" w:rsidRPr="005C3CC5" w:rsidRDefault="008F56C6" w:rsidP="005C3CC5">
      <w:pPr>
        <w:pStyle w:val="a9"/>
        <w:ind w:left="0"/>
        <w:jc w:val="both"/>
        <w:rPr>
          <w:i/>
          <w:sz w:val="26"/>
          <w:szCs w:val="26"/>
        </w:rPr>
      </w:pPr>
      <w:r w:rsidRPr="005C3CC5">
        <w:rPr>
          <w:sz w:val="26"/>
          <w:szCs w:val="26"/>
        </w:rPr>
        <w:t>3. https://disk.yandex.ru</w:t>
      </w:r>
      <w:r w:rsidRPr="005C3CC5">
        <w:rPr>
          <w:i/>
          <w:sz w:val="26"/>
          <w:szCs w:val="26"/>
        </w:rPr>
        <w:t>/</w:t>
      </w:r>
      <w:r w:rsidR="005F5CDF">
        <w:rPr>
          <w:i/>
          <w:sz w:val="26"/>
          <w:szCs w:val="26"/>
        </w:rPr>
        <w:t xml:space="preserve"> </w:t>
      </w:r>
    </w:p>
    <w:p w14:paraId="13EB56E4" w14:textId="77777777" w:rsidR="00B84A59" w:rsidRPr="005C3CC5" w:rsidRDefault="00B84A59" w:rsidP="005C3CC5">
      <w:pPr>
        <w:rPr>
          <w:sz w:val="26"/>
          <w:szCs w:val="26"/>
        </w:rPr>
      </w:pPr>
    </w:p>
    <w:p w14:paraId="76E5838F" w14:textId="48C60835" w:rsidR="005C3CC5" w:rsidRDefault="005C3CC5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1CD34F55" w14:textId="77777777" w:rsidR="0096381B" w:rsidRPr="005C3CC5" w:rsidRDefault="0096381B" w:rsidP="005C3CC5">
      <w:pPr>
        <w:rPr>
          <w:sz w:val="26"/>
          <w:szCs w:val="26"/>
        </w:rPr>
      </w:pPr>
    </w:p>
    <w:p w14:paraId="719733C3" w14:textId="77777777" w:rsidR="00B84A59" w:rsidRPr="005C3CC5" w:rsidRDefault="0096381B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t>4</w:t>
      </w:r>
      <w:r w:rsidR="00B84A59" w:rsidRPr="005C3CC5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14:paraId="50A9AF68" w14:textId="77777777" w:rsidR="00B84A59" w:rsidRPr="005C3CC5" w:rsidRDefault="00B84A59" w:rsidP="005F5C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Контроль</w:t>
      </w:r>
      <w:r w:rsidRPr="005C3CC5">
        <w:rPr>
          <w:sz w:val="26"/>
          <w:szCs w:val="26"/>
        </w:rPr>
        <w:t xml:space="preserve"> </w:t>
      </w:r>
      <w:r w:rsidRPr="005C3CC5">
        <w:rPr>
          <w:b/>
          <w:sz w:val="26"/>
          <w:szCs w:val="26"/>
        </w:rPr>
        <w:t>и оценка</w:t>
      </w:r>
      <w:r w:rsidRPr="005C3CC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0342CE" w:rsidRPr="005C3CC5">
        <w:rPr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3686"/>
      </w:tblGrid>
      <w:tr w:rsidR="005F5CDF" w:rsidRPr="00753FB9" w14:paraId="124341E1" w14:textId="77777777" w:rsidTr="00CD7032">
        <w:trPr>
          <w:trHeight w:val="78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CF38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6ACC803E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753FB9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753FB9">
              <w:rPr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AFC0" w14:textId="77777777"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F5CDF" w:rsidRPr="00753FB9" w14:paraId="3E79C880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0225" w14:textId="77777777"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753FB9">
              <w:rPr>
                <w:b/>
                <w:sz w:val="26"/>
                <w:szCs w:val="26"/>
              </w:rPr>
              <w:t>умения</w:t>
            </w:r>
            <w:proofErr w:type="gramEnd"/>
            <w:r w:rsidRPr="00753FB9">
              <w:rPr>
                <w:b/>
                <w:sz w:val="26"/>
                <w:szCs w:val="26"/>
              </w:rPr>
              <w:t>:</w:t>
            </w:r>
            <w:r w:rsidRPr="00753FB9">
              <w:rPr>
                <w:sz w:val="26"/>
                <w:szCs w:val="26"/>
              </w:rPr>
              <w:t xml:space="preserve"> </w:t>
            </w:r>
          </w:p>
          <w:p w14:paraId="7528533D" w14:textId="77777777" w:rsidR="005F5CDF" w:rsidRPr="005C3CC5" w:rsidRDefault="005F5CDF" w:rsidP="005F5CDF">
            <w:pPr>
              <w:rPr>
                <w:bCs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читать чертежи средней сложности и сложных конструкций, изделий, узлов и деталей: </w:t>
            </w:r>
          </w:p>
          <w:p w14:paraId="184819EB" w14:textId="270E4106"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- пользоваться конструкторской документацией для выполнения трудовых функций.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A1EB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F7F97CE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09D7FFB7" w14:textId="24D60845" w:rsidR="005F5CDF" w:rsidRPr="00753FB9" w:rsidRDefault="008D19A2" w:rsidP="005F5C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5F5CDF" w:rsidRPr="00753FB9" w14:paraId="01E0A7FC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2B13" w14:textId="77777777"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753FB9">
              <w:rPr>
                <w:b/>
                <w:bCs/>
                <w:sz w:val="26"/>
                <w:szCs w:val="26"/>
              </w:rPr>
              <w:t>знания</w:t>
            </w:r>
            <w:proofErr w:type="gramEnd"/>
            <w:r w:rsidRPr="00753FB9">
              <w:rPr>
                <w:b/>
                <w:bCs/>
                <w:sz w:val="26"/>
                <w:szCs w:val="26"/>
              </w:rPr>
              <w:t>:</w:t>
            </w:r>
          </w:p>
          <w:p w14:paraId="531ABE37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основные правила чтения конструкторской документации; </w:t>
            </w:r>
          </w:p>
          <w:p w14:paraId="44001B46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proofErr w:type="gramStart"/>
            <w:r w:rsidRPr="005C3CC5">
              <w:rPr>
                <w:sz w:val="26"/>
                <w:szCs w:val="26"/>
              </w:rPr>
              <w:t>-.общие</w:t>
            </w:r>
            <w:proofErr w:type="gramEnd"/>
            <w:r w:rsidRPr="005C3CC5">
              <w:rPr>
                <w:sz w:val="26"/>
                <w:szCs w:val="26"/>
              </w:rPr>
              <w:t xml:space="preserve"> сведения о сборочных чертежах;</w:t>
            </w:r>
          </w:p>
          <w:p w14:paraId="5323175B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основы машиностроительного черчения; </w:t>
            </w:r>
          </w:p>
          <w:p w14:paraId="3EAC8B27" w14:textId="6084E599" w:rsidR="005F5CDF" w:rsidRPr="00753FB9" w:rsidRDefault="005F5CDF" w:rsidP="005F5CDF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C3CC5">
              <w:rPr>
                <w:sz w:val="26"/>
                <w:szCs w:val="26"/>
              </w:rPr>
              <w:t>требования Единой системы конструкторской документации;</w:t>
            </w:r>
            <w:r w:rsidRPr="005C3CC5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4BEA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56C03456" w14:textId="77777777"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7C632072" w14:textId="3499F55B" w:rsidR="005F5CDF" w:rsidRPr="00753FB9" w:rsidRDefault="008D19A2" w:rsidP="005F5C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5F5CDF" w:rsidRPr="00753FB9" w14:paraId="76C6A029" w14:textId="77777777" w:rsidTr="00CD7032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FD99" w14:textId="77777777" w:rsidR="005F5CDF" w:rsidRPr="00753FB9" w:rsidRDefault="005F5CDF" w:rsidP="005F5CDF">
            <w:pPr>
              <w:jc w:val="center"/>
              <w:rPr>
                <w:b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3B68AB" w:rsidRPr="00753FB9" w14:paraId="7F333B6F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5EE7" w14:textId="2633024F" w:rsidR="003B68AB" w:rsidRPr="004B5004" w:rsidRDefault="003B68AB" w:rsidP="003B68A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004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A3C6A" w14:textId="4A0F80B4" w:rsidR="003B68AB" w:rsidRDefault="003B68AB" w:rsidP="003B68AB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</w:t>
            </w:r>
            <w:r w:rsidR="008D19A2">
              <w:rPr>
                <w:color w:val="000000"/>
                <w:sz w:val="26"/>
                <w:szCs w:val="26"/>
              </w:rPr>
              <w:t xml:space="preserve">ыполнении практических </w:t>
            </w:r>
            <w:r>
              <w:rPr>
                <w:color w:val="000000"/>
                <w:sz w:val="26"/>
                <w:szCs w:val="26"/>
              </w:rPr>
              <w:t xml:space="preserve">работ. </w:t>
            </w:r>
            <w:r w:rsidRPr="005C3CC5">
              <w:rPr>
                <w:color w:val="000000"/>
                <w:sz w:val="26"/>
                <w:szCs w:val="26"/>
              </w:rPr>
              <w:t>Выполнение</w:t>
            </w:r>
          </w:p>
          <w:p w14:paraId="2650A769" w14:textId="462C7CE2" w:rsidR="003B68AB" w:rsidRPr="00753FB9" w:rsidRDefault="003B68AB" w:rsidP="003B68AB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5C3CC5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5C3CC5">
              <w:rPr>
                <w:color w:val="000000"/>
                <w:sz w:val="26"/>
                <w:szCs w:val="26"/>
              </w:rPr>
              <w:t>самостоятельных</w:t>
            </w:r>
            <w:proofErr w:type="gramEnd"/>
            <w:r w:rsidRPr="005C3CC5">
              <w:rPr>
                <w:color w:val="000000"/>
                <w:sz w:val="26"/>
                <w:szCs w:val="26"/>
              </w:rPr>
              <w:t xml:space="preserve"> работ.</w:t>
            </w:r>
          </w:p>
        </w:tc>
      </w:tr>
      <w:tr w:rsidR="003B68AB" w:rsidRPr="00753FB9" w14:paraId="484E0115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02D4" w14:textId="0DEC515E" w:rsidR="003B68AB" w:rsidRPr="00753FB9" w:rsidRDefault="003B68AB" w:rsidP="003B68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9207D6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E5B4" w14:textId="0063245C" w:rsidR="003B68AB" w:rsidRPr="00753FB9" w:rsidRDefault="003B68AB" w:rsidP="003B68AB">
            <w:pPr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3B68AB" w:rsidRPr="00753FB9" w14:paraId="3FAD8410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28F84" w14:textId="41A719F6" w:rsidR="003B68AB" w:rsidRPr="00753FB9" w:rsidRDefault="003B68AB" w:rsidP="003B68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7D6">
              <w:t>ОК 04. Эффективно взаимодействовать и работать в коллективе и команде;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A5CC" w14:textId="6E3B9F82" w:rsidR="003B68AB" w:rsidRPr="00753FB9" w:rsidRDefault="003B68AB" w:rsidP="003B68AB">
            <w:pPr>
              <w:widowControl w:val="0"/>
              <w:jc w:val="both"/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3B68AB" w:rsidRPr="00753FB9" w14:paraId="4EE7A73F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DE3F" w14:textId="429BDC2B" w:rsidR="003B68AB" w:rsidRPr="005C3CC5" w:rsidRDefault="003B68AB" w:rsidP="003B68A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207D6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FFCA" w14:textId="23CDCC77" w:rsidR="003B68AB" w:rsidRPr="005C3CC5" w:rsidRDefault="003B68AB" w:rsidP="003B68AB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3B68AB">
              <w:rPr>
                <w:color w:val="000000"/>
                <w:sz w:val="26"/>
                <w:szCs w:val="26"/>
              </w:rPr>
              <w:t>Наблюдение и оценка на занятиях при в</w:t>
            </w:r>
            <w:r w:rsidR="00CD7032">
              <w:rPr>
                <w:color w:val="000000"/>
                <w:sz w:val="26"/>
                <w:szCs w:val="26"/>
              </w:rPr>
              <w:t xml:space="preserve">ыполнении практических </w:t>
            </w:r>
            <w:r>
              <w:rPr>
                <w:color w:val="000000"/>
                <w:sz w:val="26"/>
                <w:szCs w:val="26"/>
              </w:rPr>
              <w:t xml:space="preserve">работ. </w:t>
            </w:r>
            <w:r w:rsidR="00CD7032">
              <w:rPr>
                <w:color w:val="000000"/>
                <w:sz w:val="26"/>
                <w:szCs w:val="26"/>
              </w:rPr>
              <w:t xml:space="preserve">Выполнение </w:t>
            </w:r>
            <w:bookmarkStart w:id="2" w:name="_GoBack"/>
            <w:bookmarkEnd w:id="2"/>
            <w:r w:rsidRPr="003B68AB">
              <w:rPr>
                <w:color w:val="000000"/>
                <w:sz w:val="26"/>
                <w:szCs w:val="26"/>
              </w:rPr>
              <w:t>самостоятельных работ.</w:t>
            </w:r>
          </w:p>
        </w:tc>
      </w:tr>
      <w:tr w:rsidR="005F5CDF" w:rsidRPr="00753FB9" w14:paraId="792D0880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30A1A" w14:textId="53883DAD" w:rsidR="005F5CDF" w:rsidRPr="005C3CC5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ПК 1.1. Читать чертежи средней сложности и сложных сварных металлоконструкций.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002C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6A1A6828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</w:t>
            </w:r>
            <w:r w:rsidRPr="005C3CC5">
              <w:rPr>
                <w:sz w:val="26"/>
                <w:szCs w:val="26"/>
              </w:rPr>
              <w:lastRenderedPageBreak/>
              <w:t xml:space="preserve">опросов. </w:t>
            </w:r>
          </w:p>
          <w:p w14:paraId="76175BE3" w14:textId="63A8159C" w:rsidR="005F5CDF" w:rsidRPr="005C3CC5" w:rsidRDefault="008D19A2" w:rsidP="005F5CDF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5F5CDF" w:rsidRPr="00753FB9" w14:paraId="5CCBCC31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256A6" w14:textId="77777777" w:rsidR="005F5CDF" w:rsidRPr="005C3CC5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  <w:p w14:paraId="16823B62" w14:textId="77777777" w:rsidR="005F5CDF" w:rsidRPr="005C3CC5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E291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788A9A5B" w14:textId="77777777"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1D2CDA9F" w14:textId="5B1C8E37" w:rsidR="005F5CDF" w:rsidRPr="005C3CC5" w:rsidRDefault="008D19A2" w:rsidP="005F5CDF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409BC" w:rsidRPr="00753FB9" w14:paraId="499D1155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76E9" w14:textId="2A213488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ЛР 8. Готовый соответствовать ожиданиям работодателей: </w:t>
            </w:r>
            <w:proofErr w:type="spellStart"/>
            <w:r w:rsidRPr="005C3CC5">
              <w:rPr>
                <w:sz w:val="26"/>
                <w:szCs w:val="26"/>
              </w:rPr>
              <w:t>проектно</w:t>
            </w:r>
            <w:proofErr w:type="spellEnd"/>
            <w:r w:rsidRPr="005C3CC5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91DE5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482CC7E3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25726C97" w14:textId="77777777" w:rsidR="00F409BC" w:rsidRDefault="00F409BC" w:rsidP="005F5CDF">
            <w:pPr>
              <w:rPr>
                <w:sz w:val="26"/>
                <w:szCs w:val="26"/>
              </w:rPr>
            </w:pPr>
          </w:p>
          <w:p w14:paraId="599BD090" w14:textId="7188BAC8" w:rsidR="008D19A2" w:rsidRPr="005C3CC5" w:rsidRDefault="008D19A2" w:rsidP="005F5CDF">
            <w:pPr>
              <w:rPr>
                <w:sz w:val="26"/>
                <w:szCs w:val="26"/>
              </w:rPr>
            </w:pPr>
          </w:p>
        </w:tc>
      </w:tr>
      <w:tr w:rsidR="00F409BC" w:rsidRPr="00753FB9" w14:paraId="5A1CCB28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DE46" w14:textId="22B36C2F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ЛР 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A05A3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2AC731C2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2C4FC3A7" w14:textId="77777777" w:rsidR="00F409BC" w:rsidRDefault="00F409BC" w:rsidP="005F5CDF">
            <w:pPr>
              <w:rPr>
                <w:sz w:val="26"/>
                <w:szCs w:val="26"/>
              </w:rPr>
            </w:pPr>
          </w:p>
          <w:p w14:paraId="04F8DC01" w14:textId="31BC9FEB" w:rsidR="008D19A2" w:rsidRPr="005C3CC5" w:rsidRDefault="008D19A2" w:rsidP="005F5CDF">
            <w:pPr>
              <w:rPr>
                <w:sz w:val="26"/>
                <w:szCs w:val="26"/>
              </w:rPr>
            </w:pPr>
          </w:p>
        </w:tc>
      </w:tr>
      <w:tr w:rsidR="00F409BC" w:rsidRPr="00753FB9" w14:paraId="0EC78F69" w14:textId="77777777" w:rsidTr="00CD703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4F33" w14:textId="61B2A65D" w:rsidR="00F409BC" w:rsidRPr="005C3CC5" w:rsidRDefault="00F409BC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196D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61CD23B1" w14:textId="77777777" w:rsidR="00F409BC" w:rsidRPr="005C3CC5" w:rsidRDefault="00F409BC" w:rsidP="00DD0C9C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14:paraId="3FAE9F70" w14:textId="77777777" w:rsidR="00F409BC" w:rsidRDefault="00F409BC" w:rsidP="005F5CDF">
            <w:pPr>
              <w:rPr>
                <w:sz w:val="26"/>
                <w:szCs w:val="26"/>
              </w:rPr>
            </w:pPr>
          </w:p>
          <w:p w14:paraId="6A670F6C" w14:textId="0B11A9E0" w:rsidR="008D19A2" w:rsidRPr="005C3CC5" w:rsidRDefault="008D19A2" w:rsidP="005F5CDF">
            <w:pPr>
              <w:rPr>
                <w:sz w:val="26"/>
                <w:szCs w:val="26"/>
              </w:rPr>
            </w:pPr>
          </w:p>
        </w:tc>
      </w:tr>
    </w:tbl>
    <w:p w14:paraId="18BB1475" w14:textId="77777777" w:rsidR="00B84A59" w:rsidRDefault="00B84A59" w:rsidP="005C3CC5">
      <w:pPr>
        <w:rPr>
          <w:sz w:val="26"/>
          <w:szCs w:val="26"/>
        </w:rPr>
      </w:pPr>
    </w:p>
    <w:p w14:paraId="2EF1357F" w14:textId="77777777" w:rsidR="000146DD" w:rsidRPr="005C3CC5" w:rsidRDefault="000146DD" w:rsidP="005C3CC5">
      <w:pPr>
        <w:jc w:val="both"/>
        <w:rPr>
          <w:b/>
          <w:sz w:val="26"/>
          <w:szCs w:val="26"/>
        </w:rPr>
      </w:pPr>
    </w:p>
    <w:sectPr w:rsidR="000146DD" w:rsidRPr="005C3CC5" w:rsidSect="00B8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7E145" w14:textId="77777777" w:rsidR="00045003" w:rsidRDefault="00045003" w:rsidP="0096381B">
      <w:r>
        <w:separator/>
      </w:r>
    </w:p>
  </w:endnote>
  <w:endnote w:type="continuationSeparator" w:id="0">
    <w:p w14:paraId="3047B1F2" w14:textId="77777777" w:rsidR="00045003" w:rsidRDefault="00045003" w:rsidP="0096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FDEB3D" w14:textId="77777777" w:rsidR="005F5CDF" w:rsidRDefault="005F5C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57CB7" w14:textId="77777777" w:rsidR="00045003" w:rsidRDefault="00045003" w:rsidP="0096381B">
      <w:r>
        <w:separator/>
      </w:r>
    </w:p>
  </w:footnote>
  <w:footnote w:type="continuationSeparator" w:id="0">
    <w:p w14:paraId="33386915" w14:textId="77777777" w:rsidR="00045003" w:rsidRDefault="00045003" w:rsidP="00963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46E51DE"/>
    <w:multiLevelType w:val="hybridMultilevel"/>
    <w:tmpl w:val="2DC8CA36"/>
    <w:lvl w:ilvl="0" w:tplc="221A9034">
      <w:start w:val="1"/>
      <w:numFmt w:val="decimal"/>
      <w:lvlText w:val="ПП№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7186"/>
    <w:rsid w:val="000146DD"/>
    <w:rsid w:val="000178F8"/>
    <w:rsid w:val="00025983"/>
    <w:rsid w:val="00030D94"/>
    <w:rsid w:val="000342CE"/>
    <w:rsid w:val="00042EC4"/>
    <w:rsid w:val="00045003"/>
    <w:rsid w:val="00060F28"/>
    <w:rsid w:val="0007367A"/>
    <w:rsid w:val="000A025F"/>
    <w:rsid w:val="000E6BEF"/>
    <w:rsid w:val="00103247"/>
    <w:rsid w:val="0014241D"/>
    <w:rsid w:val="00172AE8"/>
    <w:rsid w:val="00177186"/>
    <w:rsid w:val="001A794C"/>
    <w:rsid w:val="001B2A0E"/>
    <w:rsid w:val="001D1D4C"/>
    <w:rsid w:val="001D5EDA"/>
    <w:rsid w:val="001D6572"/>
    <w:rsid w:val="00215403"/>
    <w:rsid w:val="0022686E"/>
    <w:rsid w:val="00235CCD"/>
    <w:rsid w:val="002918F4"/>
    <w:rsid w:val="002B6923"/>
    <w:rsid w:val="0030490D"/>
    <w:rsid w:val="00312FCF"/>
    <w:rsid w:val="0034125B"/>
    <w:rsid w:val="00341E05"/>
    <w:rsid w:val="00367C71"/>
    <w:rsid w:val="003B68AB"/>
    <w:rsid w:val="00444F45"/>
    <w:rsid w:val="004716B6"/>
    <w:rsid w:val="004A47CA"/>
    <w:rsid w:val="004A5BDB"/>
    <w:rsid w:val="004B5004"/>
    <w:rsid w:val="004D794B"/>
    <w:rsid w:val="005076E6"/>
    <w:rsid w:val="00554214"/>
    <w:rsid w:val="005779C5"/>
    <w:rsid w:val="00591E5F"/>
    <w:rsid w:val="005C3CC5"/>
    <w:rsid w:val="005F5CDF"/>
    <w:rsid w:val="0060373A"/>
    <w:rsid w:val="006203D3"/>
    <w:rsid w:val="006826B3"/>
    <w:rsid w:val="006B3CED"/>
    <w:rsid w:val="006C07E8"/>
    <w:rsid w:val="006F792A"/>
    <w:rsid w:val="00731352"/>
    <w:rsid w:val="00742054"/>
    <w:rsid w:val="00753BF2"/>
    <w:rsid w:val="0076144E"/>
    <w:rsid w:val="00773164"/>
    <w:rsid w:val="007A7F2F"/>
    <w:rsid w:val="007C3389"/>
    <w:rsid w:val="007C6BBD"/>
    <w:rsid w:val="007E1B63"/>
    <w:rsid w:val="008276DB"/>
    <w:rsid w:val="00847AB2"/>
    <w:rsid w:val="0085049B"/>
    <w:rsid w:val="00865A83"/>
    <w:rsid w:val="00867A29"/>
    <w:rsid w:val="008777B2"/>
    <w:rsid w:val="00894FFD"/>
    <w:rsid w:val="008B00F2"/>
    <w:rsid w:val="008D19A2"/>
    <w:rsid w:val="008D3166"/>
    <w:rsid w:val="008F3796"/>
    <w:rsid w:val="008F56C6"/>
    <w:rsid w:val="00903518"/>
    <w:rsid w:val="0091482C"/>
    <w:rsid w:val="009155A7"/>
    <w:rsid w:val="00925D5D"/>
    <w:rsid w:val="009310FB"/>
    <w:rsid w:val="009360C7"/>
    <w:rsid w:val="009455C3"/>
    <w:rsid w:val="0096381B"/>
    <w:rsid w:val="00970CCC"/>
    <w:rsid w:val="009C717D"/>
    <w:rsid w:val="00A727D1"/>
    <w:rsid w:val="00A9715D"/>
    <w:rsid w:val="00AA1AD9"/>
    <w:rsid w:val="00AB7D48"/>
    <w:rsid w:val="00AC23CD"/>
    <w:rsid w:val="00AD4F11"/>
    <w:rsid w:val="00B34B36"/>
    <w:rsid w:val="00B370A5"/>
    <w:rsid w:val="00B6303C"/>
    <w:rsid w:val="00B703FF"/>
    <w:rsid w:val="00B71B30"/>
    <w:rsid w:val="00B84A59"/>
    <w:rsid w:val="00C15F56"/>
    <w:rsid w:val="00C2271F"/>
    <w:rsid w:val="00C50EDC"/>
    <w:rsid w:val="00C67228"/>
    <w:rsid w:val="00CC0B90"/>
    <w:rsid w:val="00CD7032"/>
    <w:rsid w:val="00CF76DE"/>
    <w:rsid w:val="00D07E64"/>
    <w:rsid w:val="00D34F5B"/>
    <w:rsid w:val="00D47FB6"/>
    <w:rsid w:val="00D52FEB"/>
    <w:rsid w:val="00D5344E"/>
    <w:rsid w:val="00D75C22"/>
    <w:rsid w:val="00D8144D"/>
    <w:rsid w:val="00D87757"/>
    <w:rsid w:val="00DA0AE8"/>
    <w:rsid w:val="00DF6223"/>
    <w:rsid w:val="00E12FBD"/>
    <w:rsid w:val="00E20436"/>
    <w:rsid w:val="00E574B9"/>
    <w:rsid w:val="00E60B58"/>
    <w:rsid w:val="00EC6002"/>
    <w:rsid w:val="00F409BC"/>
    <w:rsid w:val="00F41C55"/>
    <w:rsid w:val="00F46088"/>
    <w:rsid w:val="00FA177B"/>
    <w:rsid w:val="00FA308A"/>
    <w:rsid w:val="00FD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EAA5"/>
  <w15:docId w15:val="{CD742F98-F5EB-4872-9580-5E0E1CD6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7E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77186"/>
    <w:pPr>
      <w:spacing w:before="100" w:beforeAutospacing="1" w:after="100" w:afterAutospacing="1"/>
    </w:pPr>
  </w:style>
  <w:style w:type="table" w:styleId="a4">
    <w:name w:val="Table Grid"/>
    <w:basedOn w:val="a1"/>
    <w:rsid w:val="00177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C07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B7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014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0146D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14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84A59"/>
    <w:pPr>
      <w:spacing w:before="90" w:after="90"/>
    </w:pPr>
  </w:style>
  <w:style w:type="character" w:customStyle="1" w:styleId="c4">
    <w:name w:val="c4"/>
    <w:basedOn w:val="a0"/>
    <w:rsid w:val="00B84A59"/>
  </w:style>
  <w:style w:type="paragraph" w:styleId="a5">
    <w:name w:val="header"/>
    <w:basedOn w:val="a"/>
    <w:link w:val="a6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A1AD9"/>
    <w:pPr>
      <w:ind w:left="720"/>
      <w:contextualSpacing/>
    </w:pPr>
  </w:style>
  <w:style w:type="paragraph" w:styleId="aa">
    <w:name w:val="Subtitle"/>
    <w:basedOn w:val="a"/>
    <w:next w:val="ab"/>
    <w:link w:val="ac"/>
    <w:qFormat/>
    <w:rsid w:val="008F56C6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c">
    <w:name w:val="Подзаголовок Знак"/>
    <w:basedOn w:val="a0"/>
    <w:link w:val="aa"/>
    <w:rsid w:val="008F56C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d">
    <w:name w:val="Hyperlink"/>
    <w:uiPriority w:val="99"/>
    <w:unhideWhenUsed/>
    <w:rsid w:val="008F56C6"/>
    <w:rPr>
      <w:color w:val="000000"/>
      <w:u w:val="single"/>
    </w:rPr>
  </w:style>
  <w:style w:type="paragraph" w:styleId="ae">
    <w:name w:val="No Spacing"/>
    <w:link w:val="af"/>
    <w:uiPriority w:val="1"/>
    <w:qFormat/>
    <w:rsid w:val="008F56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link w:val="ae"/>
    <w:uiPriority w:val="1"/>
    <w:rsid w:val="008F56C6"/>
    <w:rPr>
      <w:rFonts w:ascii="Calibri" w:eastAsia="Times New Roman" w:hAnsi="Calibri" w:cs="Times New Roman"/>
    </w:rPr>
  </w:style>
  <w:style w:type="paragraph" w:styleId="ab">
    <w:name w:val="Body Text"/>
    <w:basedOn w:val="a"/>
    <w:link w:val="af0"/>
    <w:uiPriority w:val="99"/>
    <w:semiHidden/>
    <w:unhideWhenUsed/>
    <w:rsid w:val="008F56C6"/>
    <w:pPr>
      <w:spacing w:after="120"/>
    </w:pPr>
  </w:style>
  <w:style w:type="character" w:customStyle="1" w:styleId="af0">
    <w:name w:val="Основной текст Знак"/>
    <w:basedOn w:val="a0"/>
    <w:link w:val="ab"/>
    <w:uiPriority w:val="99"/>
    <w:semiHidden/>
    <w:rsid w:val="008F5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F56C6"/>
    <w:rPr>
      <w:color w:val="605E5C"/>
      <w:shd w:val="clear" w:color="auto" w:fill="E1DFDD"/>
    </w:rPr>
  </w:style>
  <w:style w:type="character" w:customStyle="1" w:styleId="21">
    <w:name w:val="Основной текст (2)_"/>
    <w:basedOn w:val="a0"/>
    <w:link w:val="22"/>
    <w:rsid w:val="005F5C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5CDF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5F5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3607" TargetMode="External"/><Relationship Id="rId18" Type="http://schemas.openxmlformats.org/officeDocument/2006/relationships/hyperlink" Target="http://www.granitvtd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6045" TargetMode="External"/><Relationship Id="rId17" Type="http://schemas.openxmlformats.org/officeDocument/2006/relationships/hyperlink" Target="http://engineering-graphics.spb.ru/book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siblec.ru/index.php?dn=html&amp;way=bW9kL2h0bWwvY29udGVudC8xc2VtL2NvdXJzZTc1L21haW4uaH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17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7207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794454" TargetMode="External"/><Relationship Id="rId19" Type="http://schemas.openxmlformats.org/officeDocument/2006/relationships/hyperlink" Target="http://www.vmasshtabe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032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03613-9318-4451-8B42-DBA6DA2D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85</cp:revision>
  <dcterms:created xsi:type="dcterms:W3CDTF">2019-01-23T14:06:00Z</dcterms:created>
  <dcterms:modified xsi:type="dcterms:W3CDTF">2023-04-24T08:16:00Z</dcterms:modified>
</cp:coreProperties>
</file>